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omic Sans MS" w:hAnsi="Comic Sans MS" w:cs="Aharoni"/>
        </w:rPr>
      </w:pPr>
      <w:r>
        <w:rPr>
          <w:rFonts w:cs="Aharoni" w:ascii="Comic Sans MS" w:hAnsi="Comic Sans MS"/>
        </w:rPr>
        <w:t xml:space="preserve">La Habana, 23 de agosto de 2024 </w:t>
      </w:r>
    </w:p>
    <w:p>
      <w:pPr>
        <w:pStyle w:val="Normal"/>
        <w:jc w:val="both"/>
        <w:rPr>
          <w:rFonts w:ascii="Comic Sans MS" w:hAnsi="Comic Sans MS" w:cs="Aharoni"/>
        </w:rPr>
      </w:pPr>
      <w:r>
        <w:rPr>
          <w:rFonts w:cs="Aharoni" w:ascii="Comic Sans MS" w:hAnsi="Comic Sans MS"/>
        </w:rPr>
      </w:r>
    </w:p>
    <w:p>
      <w:pPr>
        <w:pStyle w:val="Normal"/>
        <w:jc w:val="both"/>
        <w:rPr>
          <w:rFonts w:ascii="Comic Sans MS" w:hAnsi="Comic Sans MS" w:cs="Aharoni"/>
          <w:b/>
          <w:b/>
        </w:rPr>
      </w:pPr>
      <w:r>
        <w:rPr>
          <w:rFonts w:cs="Aharoni" w:ascii="Comic Sans MS" w:hAnsi="Comic Sans MS"/>
          <w:b/>
        </w:rPr>
      </w:r>
    </w:p>
    <w:p>
      <w:pPr>
        <w:pStyle w:val="Normal"/>
        <w:ind w:left="-57" w:hanging="0"/>
        <w:jc w:val="both"/>
        <w:rPr>
          <w:rFonts w:ascii="Comic Sans MS" w:hAnsi="Comic Sans MS" w:cs="Aharoni"/>
        </w:rPr>
      </w:pPr>
      <w:r>
        <w:rPr>
          <w:rFonts w:cs="Aharoni" w:ascii="Comic Sans MS" w:hAnsi="Comic Sans MS"/>
          <w:b/>
        </w:rPr>
        <w:t xml:space="preserve">                                                                                                                                                                                                                                                                                                                                                                                                                                                                                                                                                                                                                                                                                                                                                                                                                                                                                                                                                                                          </w:t>
      </w:r>
    </w:p>
    <w:p>
      <w:pPr>
        <w:pStyle w:val="Normal"/>
        <w:jc w:val="both"/>
        <w:rPr>
          <w:rFonts w:ascii="Comic Sans MS" w:hAnsi="Comic Sans MS" w:cs="Aharoni"/>
          <w:b/>
          <w:b/>
        </w:rPr>
      </w:pPr>
      <w:r>
        <w:rPr>
          <w:rFonts w:cs="Aharoni" w:ascii="Comic Sans MS" w:hAnsi="Comic Sans MS"/>
          <w:b/>
        </w:rPr>
        <w:t>A: Agencia Destino World</w:t>
      </w:r>
    </w:p>
    <w:p>
      <w:pPr>
        <w:pStyle w:val="Normal"/>
        <w:jc w:val="both"/>
        <w:rPr>
          <w:rFonts w:ascii="Comic Sans MS" w:hAnsi="Comic Sans MS" w:cs="Aharoni"/>
          <w:b/>
          <w:b/>
        </w:rPr>
      </w:pPr>
      <w:r>
        <w:rPr>
          <w:rFonts w:cs="Aharoni" w:ascii="Comic Sans MS" w:hAnsi="Comic Sans MS"/>
          <w:b/>
        </w:rPr>
        <w:t xml:space="preserve">    </w:t>
      </w:r>
    </w:p>
    <w:p>
      <w:pPr>
        <w:pStyle w:val="Normal"/>
        <w:ind w:left="1276" w:hanging="1276"/>
        <w:jc w:val="both"/>
        <w:rPr>
          <w:rFonts w:ascii="Comic Sans MS" w:hAnsi="Comic Sans MS" w:cs="Aharoni"/>
        </w:rPr>
      </w:pPr>
      <w:r>
        <w:rPr>
          <w:rFonts w:cs="Aharoni" w:ascii="Comic Sans MS" w:hAnsi="Comic Sans MS"/>
        </w:rPr>
      </w:r>
    </w:p>
    <w:p>
      <w:pPr>
        <w:pStyle w:val="Normal"/>
        <w:ind w:left="1276" w:hanging="1276"/>
        <w:jc w:val="both"/>
        <w:rPr>
          <w:rFonts w:ascii="Comic Sans MS" w:hAnsi="Comic Sans MS" w:cs="Aharoni"/>
          <w:b/>
          <w:b/>
        </w:rPr>
      </w:pPr>
      <w:r>
        <w:rPr>
          <w:rFonts w:cs="Aharoni" w:ascii="Comic Sans MS" w:hAnsi="Comic Sans MS"/>
          <w:b/>
        </w:rPr>
        <w:t>Asunto: Informe sobre curso internacional de preparación para guías de aventura.</w:t>
      </w:r>
    </w:p>
    <w:p>
      <w:pPr>
        <w:pStyle w:val="Normal"/>
        <w:jc w:val="both"/>
        <w:rPr>
          <w:rFonts w:ascii="Comic Sans MS" w:hAnsi="Comic Sans MS" w:cs="Aharoni"/>
        </w:rPr>
      </w:pPr>
      <w:r>
        <w:rPr>
          <w:rFonts w:cs="Aharoni" w:ascii="Comic Sans MS" w:hAnsi="Comic Sans MS"/>
        </w:rPr>
      </w:r>
    </w:p>
    <w:p>
      <w:pPr>
        <w:pStyle w:val="Normal"/>
        <w:jc w:val="both"/>
        <w:rPr>
          <w:rFonts w:ascii="Comic Sans MS" w:hAnsi="Comic Sans MS" w:cs="Aharoni"/>
        </w:rPr>
      </w:pPr>
      <w:r>
        <w:rPr>
          <w:rFonts w:cs="Aharoni" w:ascii="Comic Sans MS" w:hAnsi="Comic Sans MS"/>
        </w:rPr>
      </w:r>
    </w:p>
    <w:p>
      <w:pPr>
        <w:pStyle w:val="Normal"/>
        <w:ind w:left="-57" w:hanging="0"/>
        <w:jc w:val="both"/>
        <w:rPr>
          <w:rFonts w:ascii="Comic Sans MS" w:hAnsi="Comic Sans MS" w:cs="Aharoni"/>
        </w:rPr>
      </w:pPr>
      <w:r>
        <w:rPr>
          <w:rFonts w:cs="Aharoni" w:ascii="Comic Sans MS" w:hAnsi="Comic Sans MS"/>
        </w:rPr>
        <w:t>El siguiente informe tiene como objeto compartir las técnicas y conocimientos alcanzados en el seminario internacional para guías de aventura impartido en la región francesa de los Altos Pirineo, con los objetivos de colaborar con la formación de los guías que prestan sus servicios a la agencia Destino World.</w:t>
      </w:r>
    </w:p>
    <w:p>
      <w:pPr>
        <w:pStyle w:val="Normal"/>
        <w:ind w:left="-57" w:hanging="0"/>
        <w:jc w:val="both"/>
        <w:rPr>
          <w:rFonts w:ascii="Comic Sans MS" w:hAnsi="Comic Sans MS" w:cs="Aharoni"/>
        </w:rPr>
      </w:pPr>
      <w:r>
        <w:rPr>
          <w:rFonts w:cs="Aharoni" w:ascii="Comic Sans MS" w:hAnsi="Comic Sans MS"/>
        </w:rPr>
      </w:r>
    </w:p>
    <w:p>
      <w:pPr>
        <w:pStyle w:val="Normal"/>
        <w:ind w:left="-57" w:hanging="0"/>
        <w:jc w:val="both"/>
        <w:rPr>
          <w:rFonts w:ascii="Comic Sans MS" w:hAnsi="Comic Sans MS" w:cs="Arial"/>
        </w:rPr>
      </w:pPr>
      <w:r>
        <w:rPr>
          <w:rFonts w:cs="Arial" w:ascii="Comic Sans MS" w:hAnsi="Comic Sans MS"/>
        </w:rPr>
        <w:t>En el seminario impartido se abordaron las siguientes  materias:</w:t>
      </w:r>
    </w:p>
    <w:p>
      <w:pPr>
        <w:pStyle w:val="ListParagraph"/>
        <w:numPr>
          <w:ilvl w:val="0"/>
          <w:numId w:val="1"/>
        </w:numPr>
        <w:jc w:val="both"/>
        <w:rPr>
          <w:rFonts w:ascii="Comic Sans MS" w:hAnsi="Comic Sans MS" w:cs="Arial"/>
        </w:rPr>
      </w:pPr>
      <w:r>
        <w:rPr>
          <w:rFonts w:cs="Arial" w:ascii="Comic Sans MS" w:hAnsi="Comic Sans MS"/>
        </w:rPr>
        <w:t>Tourisme reponsable</w:t>
      </w:r>
    </w:p>
    <w:p>
      <w:pPr>
        <w:pStyle w:val="ListParagraph"/>
        <w:numPr>
          <w:ilvl w:val="0"/>
          <w:numId w:val="1"/>
        </w:numPr>
        <w:jc w:val="both"/>
        <w:rPr>
          <w:rFonts w:ascii="Comic Sans MS" w:hAnsi="Comic Sans MS" w:cs="Arial"/>
        </w:rPr>
      </w:pPr>
      <w:r>
        <w:rPr>
          <w:rFonts w:cs="Arial" w:ascii="Comic Sans MS" w:hAnsi="Comic Sans MS"/>
        </w:rPr>
        <w:t>Respect d´autrui</w:t>
      </w:r>
    </w:p>
    <w:p>
      <w:pPr>
        <w:pStyle w:val="ListParagraph"/>
        <w:numPr>
          <w:ilvl w:val="0"/>
          <w:numId w:val="1"/>
        </w:numPr>
        <w:jc w:val="both"/>
        <w:rPr>
          <w:rFonts w:ascii="Comic Sans MS" w:hAnsi="Comic Sans MS" w:cs="Arial"/>
        </w:rPr>
      </w:pPr>
      <w:r>
        <w:rPr>
          <w:rFonts w:cs="Arial" w:ascii="Comic Sans MS" w:hAnsi="Comic Sans MS"/>
        </w:rPr>
        <w:t>Gestion de groupes</w:t>
      </w:r>
    </w:p>
    <w:p>
      <w:pPr>
        <w:pStyle w:val="ListParagraph"/>
        <w:numPr>
          <w:ilvl w:val="0"/>
          <w:numId w:val="1"/>
        </w:numPr>
        <w:jc w:val="both"/>
        <w:rPr>
          <w:rFonts w:ascii="Comic Sans MS" w:hAnsi="Comic Sans MS" w:cs="Arial"/>
        </w:rPr>
      </w:pPr>
      <w:r>
        <w:rPr>
          <w:rFonts w:cs="Arial" w:ascii="Comic Sans MS" w:hAnsi="Comic Sans MS"/>
        </w:rPr>
        <w:t>Secours et sécurité</w:t>
      </w:r>
    </w:p>
    <w:p>
      <w:pPr>
        <w:pStyle w:val="ListParagraph"/>
        <w:numPr>
          <w:ilvl w:val="0"/>
          <w:numId w:val="1"/>
        </w:numPr>
        <w:jc w:val="both"/>
        <w:rPr>
          <w:rFonts w:ascii="Comic Sans MS" w:hAnsi="Comic Sans MS" w:cs="Arial"/>
        </w:rPr>
      </w:pPr>
      <w:r>
        <w:rPr>
          <w:rFonts w:cs="Arial" w:ascii="Comic Sans MS" w:hAnsi="Comic Sans MS"/>
        </w:rPr>
        <w:t>Orientation</w:t>
      </w:r>
    </w:p>
    <w:p>
      <w:pPr>
        <w:pStyle w:val="ListParagraph"/>
        <w:numPr>
          <w:ilvl w:val="0"/>
          <w:numId w:val="1"/>
        </w:numPr>
        <w:jc w:val="both"/>
        <w:rPr>
          <w:rFonts w:ascii="Comic Sans MS" w:hAnsi="Comic Sans MS" w:cs="Arial"/>
        </w:rPr>
      </w:pPr>
      <w:r>
        <w:rPr>
          <w:rFonts w:cs="Arial" w:ascii="Comic Sans MS" w:hAnsi="Comic Sans MS"/>
        </w:rPr>
        <w:t xml:space="preserve">Cartographie </w:t>
      </w:r>
    </w:p>
    <w:p>
      <w:pPr>
        <w:pStyle w:val="ListParagraph"/>
        <w:numPr>
          <w:ilvl w:val="0"/>
          <w:numId w:val="1"/>
        </w:numPr>
        <w:jc w:val="both"/>
        <w:rPr>
          <w:rFonts w:ascii="Comic Sans MS" w:hAnsi="Comic Sans MS" w:cs="Arial"/>
        </w:rPr>
      </w:pPr>
      <w:r>
        <w:rPr>
          <w:rFonts w:cs="Arial" w:ascii="Comic Sans MS" w:hAnsi="Comic Sans MS"/>
        </w:rPr>
        <w:t>Pique nique</w:t>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rPr>
      </w:pPr>
      <w:r>
        <w:rPr>
          <w:rFonts w:cs="Arial" w:ascii="Comic Sans MS" w:hAnsi="Comic Sans MS"/>
        </w:rPr>
        <w:t>El cúmulo de infomación es muy extenso por lo que solo se hará referencia  a los métodos mas importantes para el tabajo del guia en el terreno.</w:t>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b/>
          <w:b/>
          <w:sz w:val="32"/>
          <w:szCs w:val="32"/>
          <w:u w:val="single"/>
        </w:rPr>
      </w:pPr>
      <w:r>
        <w:rPr>
          <w:rFonts w:cs="Arial" w:ascii="Comic Sans MS" w:hAnsi="Comic Sans MS"/>
          <w:b/>
          <w:sz w:val="32"/>
          <w:szCs w:val="32"/>
          <w:u w:val="single"/>
        </w:rPr>
        <w:t>Tourisme responsable</w:t>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rPr>
      </w:pPr>
      <w:r>
        <w:rPr>
          <w:rFonts w:cs="Arial" w:ascii="Comic Sans MS" w:hAnsi="Comic Sans MS"/>
        </w:rPr>
        <w:t>El turismo es la industria que consiste en transportar personas que estan mejor en sus lugares de origen hacia lugares que seran mejor sin ellos. Por lo que a raíz de estas palabras se tiene una idea de la importancia del trabajo que deben realizar todos los actores del turismo. El turismo reponsable pone en primer lugar la protección del ecosistema y el bienestar de las poblaciones locales. Este puede tomar diferentes formas.</w:t>
      </w:r>
    </w:p>
    <w:p>
      <w:pPr>
        <w:pStyle w:val="ListParagraph"/>
        <w:numPr>
          <w:ilvl w:val="0"/>
          <w:numId w:val="2"/>
        </w:numPr>
        <w:jc w:val="both"/>
        <w:rPr>
          <w:rFonts w:ascii="Comic Sans MS" w:hAnsi="Comic Sans MS" w:cs="Arial"/>
        </w:rPr>
      </w:pPr>
      <w:r>
        <w:rPr>
          <w:rFonts w:cs="Arial" w:ascii="Comic Sans MS" w:hAnsi="Comic Sans MS"/>
        </w:rPr>
        <w:t>Turismo local de aproximamiento</w:t>
      </w:r>
    </w:p>
    <w:p>
      <w:pPr>
        <w:pStyle w:val="ListParagraph"/>
        <w:numPr>
          <w:ilvl w:val="0"/>
          <w:numId w:val="2"/>
        </w:numPr>
        <w:jc w:val="both"/>
        <w:rPr>
          <w:rFonts w:ascii="Comic Sans MS" w:hAnsi="Comic Sans MS" w:cs="Arial"/>
        </w:rPr>
      </w:pPr>
      <w:r>
        <w:rPr>
          <w:rFonts w:cs="Arial" w:ascii="Comic Sans MS" w:hAnsi="Comic Sans MS"/>
        </w:rPr>
        <w:t>Turism bajo en carbono</w:t>
      </w:r>
    </w:p>
    <w:p>
      <w:pPr>
        <w:pStyle w:val="ListParagraph"/>
        <w:numPr>
          <w:ilvl w:val="0"/>
          <w:numId w:val="2"/>
        </w:numPr>
        <w:jc w:val="both"/>
        <w:rPr>
          <w:rFonts w:ascii="Comic Sans MS" w:hAnsi="Comic Sans MS" w:cs="Arial"/>
        </w:rPr>
      </w:pPr>
      <w:r>
        <w:rPr>
          <w:rFonts w:cs="Arial" w:ascii="Comic Sans MS" w:hAnsi="Comic Sans MS"/>
        </w:rPr>
        <w:t>Ecoturismo</w:t>
      </w:r>
    </w:p>
    <w:p>
      <w:pPr>
        <w:pStyle w:val="ListParagraph"/>
        <w:numPr>
          <w:ilvl w:val="0"/>
          <w:numId w:val="2"/>
        </w:numPr>
        <w:jc w:val="both"/>
        <w:rPr>
          <w:rFonts w:ascii="Comic Sans MS" w:hAnsi="Comic Sans MS" w:cs="Arial"/>
        </w:rPr>
      </w:pPr>
      <w:r>
        <w:rPr>
          <w:rFonts w:cs="Arial" w:ascii="Comic Sans MS" w:hAnsi="Comic Sans MS"/>
        </w:rPr>
        <w:t>Slow turismo</w:t>
      </w:r>
    </w:p>
    <w:p>
      <w:pPr>
        <w:pStyle w:val="ListParagraph"/>
        <w:numPr>
          <w:ilvl w:val="0"/>
          <w:numId w:val="2"/>
        </w:numPr>
        <w:jc w:val="both"/>
        <w:rPr>
          <w:rFonts w:ascii="Comic Sans MS" w:hAnsi="Comic Sans MS" w:cs="Arial"/>
        </w:rPr>
      </w:pPr>
      <w:r>
        <w:rPr>
          <w:rFonts w:cs="Arial" w:ascii="Comic Sans MS" w:hAnsi="Comic Sans MS"/>
        </w:rPr>
        <w:t>Turismo equitable y solidario</w:t>
      </w:r>
    </w:p>
    <w:p>
      <w:pPr>
        <w:pStyle w:val="ListParagraph"/>
        <w:numPr>
          <w:ilvl w:val="0"/>
          <w:numId w:val="2"/>
        </w:numPr>
        <w:jc w:val="both"/>
        <w:rPr>
          <w:rFonts w:ascii="Comic Sans MS" w:hAnsi="Comic Sans MS" w:cs="Arial"/>
        </w:rPr>
      </w:pPr>
      <w:r>
        <w:rPr>
          <w:rFonts w:cs="Arial" w:ascii="Comic Sans MS" w:hAnsi="Comic Sans MS"/>
        </w:rPr>
        <w:t>Turismo regenerativo</w:t>
      </w:r>
    </w:p>
    <w:p>
      <w:pPr>
        <w:pStyle w:val="ListParagraph"/>
        <w:numPr>
          <w:ilvl w:val="0"/>
          <w:numId w:val="2"/>
        </w:numPr>
        <w:jc w:val="both"/>
        <w:rPr>
          <w:rFonts w:ascii="Comic Sans MS" w:hAnsi="Comic Sans MS" w:cs="Arial"/>
        </w:rPr>
      </w:pPr>
      <w:r>
        <w:rPr>
          <w:rFonts w:cs="Arial" w:ascii="Comic Sans MS" w:hAnsi="Comic Sans MS"/>
        </w:rPr>
        <w:t>Turismo sostenible</w:t>
      </w:r>
    </w:p>
    <w:p>
      <w:pPr>
        <w:pStyle w:val="ListParagraph"/>
        <w:numPr>
          <w:ilvl w:val="0"/>
          <w:numId w:val="2"/>
        </w:numPr>
        <w:jc w:val="both"/>
        <w:rPr>
          <w:rFonts w:ascii="Comic Sans MS" w:hAnsi="Comic Sans MS" w:cs="Arial"/>
        </w:rPr>
      </w:pPr>
      <w:r>
        <w:rPr>
          <w:rFonts w:cs="Arial" w:ascii="Comic Sans MS" w:hAnsi="Comic Sans MS"/>
        </w:rPr>
        <w:t>Turismo ético y razonado</w:t>
      </w:r>
    </w:p>
    <w:p>
      <w:pPr>
        <w:pStyle w:val="Normal"/>
        <w:jc w:val="both"/>
        <w:rPr>
          <w:rFonts w:ascii="Comic Sans MS" w:hAnsi="Comic Sans MS" w:cs="Arial"/>
        </w:rPr>
      </w:pPr>
      <w:r>
        <w:rPr>
          <w:rFonts w:cs="Arial" w:ascii="Comic Sans MS" w:hAnsi="Comic Sans MS"/>
        </w:rPr>
        <w:t xml:space="preserve">El guia  por convicción y puro interes tiene el rol capital individual y colectivamente de reducir los impactos negativos del turismo, preservar la destinación, sensibilizar (sin cupabilizar) los viajeros y asegurar mientras se pueda la durabilidad de su actividad. Siempre adaptandose al mundo presente  evitando lo inmanejable y gestionando lo inevitable. </w:t>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rPr>
      </w:pPr>
      <w:r>
        <w:rPr>
          <w:rFonts w:cs="Arial" w:ascii="Comic Sans MS" w:hAnsi="Comic Sans MS"/>
        </w:rPr>
        <w:t xml:space="preserve">El guía tiene la imperiosa responsabilidad de mostrar el ejemplo, puesto que tiene un verdadero poder de influencia sobre el comportamiento de los viajeros y clientes. </w:t>
      </w:r>
    </w:p>
    <w:p>
      <w:pPr>
        <w:pStyle w:val="Normal"/>
        <w:jc w:val="both"/>
        <w:rPr>
          <w:rFonts w:ascii="Comic Sans MS" w:hAnsi="Comic Sans MS" w:cs="Arial"/>
        </w:rPr>
      </w:pPr>
      <w:r>
        <w:rPr>
          <w:rFonts w:cs="Arial" w:ascii="Comic Sans MS" w:hAnsi="Comic Sans MS"/>
        </w:rPr>
      </w:r>
    </w:p>
    <w:p>
      <w:pPr>
        <w:pStyle w:val="ListParagraph"/>
        <w:numPr>
          <w:ilvl w:val="0"/>
          <w:numId w:val="3"/>
        </w:numPr>
        <w:jc w:val="both"/>
        <w:rPr>
          <w:rFonts w:ascii="Comic Sans MS" w:hAnsi="Comic Sans MS" w:cs="Arial"/>
        </w:rPr>
      </w:pPr>
      <w:r>
        <w:rPr>
          <w:rFonts w:cs="Arial" w:ascii="Comic Sans MS" w:hAnsi="Comic Sans MS"/>
        </w:rPr>
        <w:t>Debe siempre respetar sitios naturales, culturales y poblaciones locales. ( ej. Foto, mujeres y niños, propina, mendicidad, contrabando, forma de vestir, religión y costumbre)</w:t>
      </w:r>
    </w:p>
    <w:p>
      <w:pPr>
        <w:pStyle w:val="ListParagraph"/>
        <w:numPr>
          <w:ilvl w:val="0"/>
          <w:numId w:val="3"/>
        </w:numPr>
        <w:jc w:val="both"/>
        <w:rPr>
          <w:rFonts w:ascii="Comic Sans MS" w:hAnsi="Comic Sans MS" w:cs="Arial"/>
        </w:rPr>
      </w:pPr>
      <w:r>
        <w:rPr>
          <w:rFonts w:cs="Arial" w:ascii="Comic Sans MS" w:hAnsi="Comic Sans MS"/>
        </w:rPr>
        <w:t xml:space="preserve">Protección de la flora y la fauna </w:t>
      </w:r>
    </w:p>
    <w:p>
      <w:pPr>
        <w:pStyle w:val="ListParagraph"/>
        <w:numPr>
          <w:ilvl w:val="0"/>
          <w:numId w:val="3"/>
        </w:numPr>
        <w:jc w:val="both"/>
        <w:rPr>
          <w:rFonts w:ascii="Comic Sans MS" w:hAnsi="Comic Sans MS" w:cs="Arial"/>
        </w:rPr>
      </w:pPr>
      <w:r>
        <w:rPr>
          <w:rFonts w:cs="Arial" w:ascii="Comic Sans MS" w:hAnsi="Comic Sans MS"/>
        </w:rPr>
        <w:t>Protección del patrimonio</w:t>
      </w:r>
    </w:p>
    <w:p>
      <w:pPr>
        <w:pStyle w:val="ListParagraph"/>
        <w:numPr>
          <w:ilvl w:val="0"/>
          <w:numId w:val="3"/>
        </w:numPr>
        <w:jc w:val="both"/>
        <w:rPr>
          <w:rFonts w:ascii="Comic Sans MS" w:hAnsi="Comic Sans MS" w:cs="Arial"/>
        </w:rPr>
      </w:pPr>
      <w:r>
        <w:rPr>
          <w:rFonts w:cs="Arial" w:ascii="Comic Sans MS" w:hAnsi="Comic Sans MS"/>
        </w:rPr>
        <w:t>Modo de viaje</w:t>
      </w:r>
    </w:p>
    <w:p>
      <w:pPr>
        <w:pStyle w:val="ListParagraph"/>
        <w:numPr>
          <w:ilvl w:val="0"/>
          <w:numId w:val="3"/>
        </w:numPr>
        <w:jc w:val="both"/>
        <w:rPr>
          <w:rFonts w:ascii="Comic Sans MS" w:hAnsi="Comic Sans MS" w:cs="Arial"/>
        </w:rPr>
      </w:pPr>
      <w:r>
        <w:rPr>
          <w:rFonts w:cs="Arial" w:ascii="Comic Sans MS" w:hAnsi="Comic Sans MS"/>
        </w:rPr>
        <w:t>Opciones de restaurantes y promoción de la cocina local</w:t>
      </w:r>
    </w:p>
    <w:p>
      <w:pPr>
        <w:pStyle w:val="ListParagraph"/>
        <w:numPr>
          <w:ilvl w:val="0"/>
          <w:numId w:val="3"/>
        </w:numPr>
        <w:jc w:val="both"/>
        <w:rPr>
          <w:rFonts w:ascii="Comic Sans MS" w:hAnsi="Comic Sans MS" w:cs="Arial"/>
        </w:rPr>
      </w:pPr>
      <w:r>
        <w:rPr>
          <w:rFonts w:cs="Arial" w:ascii="Comic Sans MS" w:hAnsi="Comic Sans MS"/>
        </w:rPr>
        <w:t>Limitar al maximo los desechos</w:t>
      </w:r>
    </w:p>
    <w:p>
      <w:pPr>
        <w:pStyle w:val="ListParagraph"/>
        <w:numPr>
          <w:ilvl w:val="0"/>
          <w:numId w:val="3"/>
        </w:numPr>
        <w:jc w:val="both"/>
        <w:rPr>
          <w:rFonts w:ascii="Comic Sans MS" w:hAnsi="Comic Sans MS" w:cs="Arial"/>
        </w:rPr>
      </w:pPr>
      <w:r>
        <w:rPr>
          <w:rFonts w:cs="Arial" w:ascii="Comic Sans MS" w:hAnsi="Comic Sans MS"/>
        </w:rPr>
        <w:t>Respetar reglas y maneras locales.</w:t>
      </w:r>
    </w:p>
    <w:p>
      <w:pPr>
        <w:pStyle w:val="ListParagraph"/>
        <w:numPr>
          <w:ilvl w:val="0"/>
          <w:numId w:val="3"/>
        </w:numPr>
        <w:jc w:val="both"/>
        <w:rPr>
          <w:rFonts w:ascii="Comic Sans MS" w:hAnsi="Comic Sans MS" w:cs="Arial"/>
        </w:rPr>
      </w:pPr>
      <w:r>
        <w:rPr>
          <w:rFonts w:cs="Arial" w:ascii="Comic Sans MS" w:hAnsi="Comic Sans MS"/>
        </w:rPr>
        <w:t>Buen sentido y tacto</w:t>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b/>
          <w:b/>
          <w:i/>
          <w:i/>
          <w:sz w:val="32"/>
          <w:szCs w:val="32"/>
          <w:u w:val="single"/>
        </w:rPr>
      </w:pPr>
      <w:r>
        <w:rPr>
          <w:rFonts w:cs="Arial" w:ascii="Comic Sans MS" w:hAnsi="Comic Sans MS"/>
          <w:b/>
          <w:i/>
          <w:sz w:val="32"/>
          <w:szCs w:val="32"/>
          <w:u w:val="single"/>
        </w:rPr>
        <w:t>Respect d´autrui</w:t>
      </w:r>
    </w:p>
    <w:p>
      <w:pPr>
        <w:pStyle w:val="Normal"/>
        <w:jc w:val="both"/>
        <w:rPr>
          <w:rFonts w:ascii="Comic Sans MS" w:hAnsi="Comic Sans MS" w:cs="Arial"/>
          <w:b/>
          <w:b/>
          <w:i/>
          <w:i/>
          <w:sz w:val="32"/>
          <w:szCs w:val="32"/>
          <w:u w:val="single"/>
        </w:rPr>
      </w:pPr>
      <w:r>
        <w:rPr>
          <w:rFonts w:cs="Arial" w:ascii="Comic Sans MS" w:hAnsi="Comic Sans MS"/>
          <w:b/>
          <w:i/>
          <w:sz w:val="32"/>
          <w:szCs w:val="32"/>
          <w:u w:val="single"/>
        </w:rPr>
      </w:r>
    </w:p>
    <w:p>
      <w:pPr>
        <w:pStyle w:val="Normal"/>
        <w:jc w:val="both"/>
        <w:rPr>
          <w:rFonts w:ascii="Comic Sans MS" w:hAnsi="Comic Sans MS" w:cs="Arial"/>
        </w:rPr>
      </w:pPr>
      <w:r>
        <w:rPr>
          <w:rFonts w:cs="Arial" w:ascii="Comic Sans MS" w:hAnsi="Comic Sans MS"/>
        </w:rPr>
        <w:t xml:space="preserve">Es importante prevenir situaciones incomodas dentro de un circuito y preservar el buen comportamiento, el respeto y la cohesión entre los participantes. </w:t>
      </w:r>
    </w:p>
    <w:p>
      <w:pPr>
        <w:pStyle w:val="Normal"/>
        <w:jc w:val="both"/>
        <w:rPr>
          <w:rFonts w:ascii="Comic Sans MS" w:hAnsi="Comic Sans MS" w:cs="Arial"/>
        </w:rPr>
      </w:pPr>
      <w:r>
        <w:rPr>
          <w:rFonts w:cs="Arial" w:ascii="Comic Sans MS" w:hAnsi="Comic Sans MS"/>
        </w:rPr>
        <w:t>En el mundo actual una de las nuevas exigencias es la lucha y prevención contra la VSS ( violación sexual y sexista) la cual fue el plato principal abordado en este punto del seminario.</w:t>
      </w:r>
    </w:p>
    <w:p>
      <w:pPr>
        <w:pStyle w:val="Normal"/>
        <w:jc w:val="both"/>
        <w:rPr>
          <w:rFonts w:ascii="Comic Sans MS" w:hAnsi="Comic Sans MS" w:cs="Arial"/>
        </w:rPr>
      </w:pPr>
      <w:r>
        <w:rPr>
          <w:rFonts w:cs="Arial" w:ascii="Comic Sans MS" w:hAnsi="Comic Sans MS"/>
        </w:rPr>
        <w:t>El guia tiene que ser capaz de crear un ambiente seguro en el grupo e idear acciones preventivas mediante su actuar diario, provocando asi un contexto favorable a lo largo del circuito y eliminar todo tipo de situación y comentarios sexistas y racistas en el caso de que falle la prevención.</w:t>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b/>
          <w:b/>
          <w:i/>
          <w:i/>
          <w:sz w:val="32"/>
          <w:szCs w:val="32"/>
          <w:u w:val="single"/>
        </w:rPr>
      </w:pPr>
      <w:r>
        <w:rPr>
          <w:rFonts w:cs="Arial" w:ascii="Comic Sans MS" w:hAnsi="Comic Sans MS"/>
          <w:b/>
          <w:i/>
          <w:sz w:val="32"/>
          <w:szCs w:val="32"/>
          <w:u w:val="single"/>
        </w:rPr>
        <w:t>Gestion de groupes</w:t>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rPr>
      </w:pPr>
      <w:r>
        <w:rPr>
          <w:rFonts w:cs="Arial" w:ascii="Comic Sans MS" w:hAnsi="Comic Sans MS"/>
        </w:rPr>
        <w:t>Este punto es uno de los principales en el actuar del guía. Puesto que asegura el éxito del circuito en relación al programa y la convivencia del grupo, para esto es primordial saber lo siguiente:</w:t>
      </w:r>
    </w:p>
    <w:p>
      <w:pPr>
        <w:pStyle w:val="Normal"/>
        <w:jc w:val="both"/>
        <w:rPr>
          <w:rFonts w:ascii="Comic Sans MS" w:hAnsi="Comic Sans MS" w:cs="Arial"/>
        </w:rPr>
      </w:pPr>
      <w:r>
        <w:rPr>
          <w:rFonts w:cs="Arial" w:ascii="Comic Sans MS" w:hAnsi="Comic Sans MS"/>
        </w:rPr>
        <w:t>Presentarse ( primera impresión)</w:t>
      </w:r>
    </w:p>
    <w:p>
      <w:pPr>
        <w:pStyle w:val="ListParagraph"/>
        <w:numPr>
          <w:ilvl w:val="0"/>
          <w:numId w:val="4"/>
        </w:numPr>
        <w:jc w:val="both"/>
        <w:rPr>
          <w:rFonts w:ascii="Comic Sans MS" w:hAnsi="Comic Sans MS" w:cs="Arial"/>
        </w:rPr>
      </w:pPr>
      <w:r>
        <w:rPr>
          <w:rFonts w:cs="Arial" w:ascii="Comic Sans MS" w:hAnsi="Comic Sans MS"/>
        </w:rPr>
        <w:t xml:space="preserve">El guia debe ser preciso, claro y no muy extenso, con un lenguaje corporal adecuado y una buena presencia para así captar la atención de los viajeros  y que estos puedan retener la información, ya que no podemos olvidar que están de vacaciones, es decir, relajamiento, disfrute y ocio, características que no precisamente estan relacionadas con la retención de información. </w:t>
      </w:r>
    </w:p>
    <w:p>
      <w:pPr>
        <w:pStyle w:val="Normal"/>
        <w:jc w:val="both"/>
        <w:rPr>
          <w:rFonts w:ascii="Comic Sans MS" w:hAnsi="Comic Sans MS" w:cs="Arial"/>
        </w:rPr>
      </w:pPr>
      <w:r>
        <w:rPr>
          <w:rFonts w:cs="Arial" w:ascii="Comic Sans MS" w:hAnsi="Comic Sans MS"/>
        </w:rPr>
        <w:t>En el seminario se abordó el tema del briefing de manera general, este se expuso de la manera siguiente:</w:t>
      </w:r>
    </w:p>
    <w:p>
      <w:pPr>
        <w:pStyle w:val="Normal"/>
        <w:jc w:val="both"/>
        <w:rPr>
          <w:rFonts w:ascii="Comic Sans MS" w:hAnsi="Comic Sans MS" w:cs="Arial"/>
        </w:rPr>
      </w:pPr>
      <w:r>
        <w:rPr>
          <w:rFonts w:cs="Arial" w:ascii="Comic Sans MS" w:hAnsi="Comic Sans MS"/>
        </w:rPr>
      </w:r>
    </w:p>
    <w:p>
      <w:pPr>
        <w:pStyle w:val="Normal"/>
        <w:jc w:val="center"/>
        <w:rPr>
          <w:rFonts w:ascii="Comic Sans MS" w:hAnsi="Comic Sans MS" w:cs="Arial"/>
          <w:b/>
          <w:b/>
          <w:color w:val="4F81BD" w:themeColor="accent1"/>
        </w:rPr>
      </w:pPr>
      <w:r>
        <w:rPr>
          <w:rFonts w:cs="Arial" w:ascii="Comic Sans MS" w:hAnsi="Comic Sans MS"/>
          <w:b/>
          <w:color w:val="4F81BD" w:themeColor="accent1"/>
        </w:rPr>
        <w:t>LE O.S.R.E.R</w:t>
      </w:r>
    </w:p>
    <w:p>
      <w:pPr>
        <w:pStyle w:val="ListParagraph"/>
        <w:numPr>
          <w:ilvl w:val="0"/>
          <w:numId w:val="5"/>
        </w:numPr>
        <w:jc w:val="both"/>
        <w:rPr>
          <w:rFonts w:ascii="Comic Sans MS" w:hAnsi="Comic Sans MS" w:cs="Arial"/>
        </w:rPr>
      </w:pPr>
      <w:r>
        <w:rPr>
          <w:rFonts w:cs="Arial" w:ascii="Comic Sans MS" w:hAnsi="Comic Sans MS"/>
          <w:color w:val="4F81BD" w:themeColor="accent1"/>
        </w:rPr>
        <w:t>O</w:t>
      </w:r>
      <w:r>
        <w:rPr>
          <w:rFonts w:cs="Arial" w:ascii="Comic Sans MS" w:hAnsi="Comic Sans MS"/>
        </w:rPr>
        <w:t>bjetivos : Presentar la actividad a realizar(caminata, bicicleta, buceo ,etc.) aprenderse los nombres de cada participante</w:t>
      </w:r>
    </w:p>
    <w:p>
      <w:pPr>
        <w:pStyle w:val="ListParagraph"/>
        <w:numPr>
          <w:ilvl w:val="0"/>
          <w:numId w:val="5"/>
        </w:numPr>
        <w:jc w:val="both"/>
        <w:rPr>
          <w:rFonts w:ascii="Comic Sans MS" w:hAnsi="Comic Sans MS" w:cs="Arial"/>
        </w:rPr>
      </w:pPr>
      <w:r>
        <w:rPr>
          <w:rFonts w:cs="Arial" w:ascii="Comic Sans MS" w:hAnsi="Comic Sans MS"/>
          <w:color w:val="4F81BD" w:themeColor="accent1"/>
        </w:rPr>
        <w:t>S</w:t>
      </w:r>
      <w:r>
        <w:rPr>
          <w:rFonts w:cs="Arial" w:ascii="Comic Sans MS" w:hAnsi="Comic Sans MS"/>
        </w:rPr>
        <w:t>ecuencia : detalles de etapas de la actividad a realizar, (donde ,cuando, como)</w:t>
      </w:r>
    </w:p>
    <w:p>
      <w:pPr>
        <w:pStyle w:val="ListParagraph"/>
        <w:numPr>
          <w:ilvl w:val="0"/>
          <w:numId w:val="5"/>
        </w:numPr>
        <w:jc w:val="both"/>
        <w:rPr>
          <w:rFonts w:ascii="Comic Sans MS" w:hAnsi="Comic Sans MS" w:cs="Arial"/>
        </w:rPr>
      </w:pPr>
      <w:r>
        <w:rPr>
          <w:rFonts w:cs="Arial" w:ascii="Comic Sans MS" w:hAnsi="Comic Sans MS"/>
          <w:color w:val="4F81BD" w:themeColor="accent1"/>
        </w:rPr>
        <w:t>R</w:t>
      </w:r>
      <w:r>
        <w:rPr>
          <w:rFonts w:cs="Arial" w:ascii="Comic Sans MS" w:hAnsi="Comic Sans MS"/>
        </w:rPr>
        <w:t>iesgo: inclemencias del tiempo, caracteristicas del camino o escenario donde se realizará la actividad sin asustar o alarmar al cliente.</w:t>
      </w:r>
    </w:p>
    <w:p>
      <w:pPr>
        <w:pStyle w:val="ListParagraph"/>
        <w:numPr>
          <w:ilvl w:val="0"/>
          <w:numId w:val="5"/>
        </w:numPr>
        <w:jc w:val="both"/>
        <w:rPr>
          <w:rFonts w:ascii="Comic Sans MS" w:hAnsi="Comic Sans MS" w:cs="Arial"/>
        </w:rPr>
      </w:pPr>
      <w:r>
        <w:rPr>
          <w:rFonts w:cs="Arial" w:ascii="Comic Sans MS" w:hAnsi="Comic Sans MS"/>
          <w:color w:val="4F81BD" w:themeColor="accent1"/>
        </w:rPr>
        <w:t>E</w:t>
      </w:r>
      <w:r>
        <w:rPr>
          <w:rFonts w:cs="Arial" w:ascii="Comic Sans MS" w:hAnsi="Comic Sans MS"/>
        </w:rPr>
        <w:t>quipamiento: verificación del material exigido y de los implementos que debe portar el cliente durante la jornada, normalmente esta relacionado con los riesgos que pueden presentarse.</w:t>
      </w:r>
    </w:p>
    <w:p>
      <w:pPr>
        <w:pStyle w:val="ListParagraph"/>
        <w:numPr>
          <w:ilvl w:val="0"/>
          <w:numId w:val="5"/>
        </w:numPr>
        <w:jc w:val="both"/>
        <w:rPr>
          <w:rFonts w:ascii="Comic Sans MS" w:hAnsi="Comic Sans MS" w:cs="Arial"/>
        </w:rPr>
      </w:pPr>
      <w:r>
        <w:rPr>
          <w:rFonts w:cs="Arial" w:ascii="Comic Sans MS" w:hAnsi="Comic Sans MS"/>
          <w:color w:val="4F81BD" w:themeColor="accent1"/>
        </w:rPr>
        <w:t>R</w:t>
      </w:r>
      <w:r>
        <w:rPr>
          <w:rFonts w:cs="Arial" w:ascii="Comic Sans MS" w:hAnsi="Comic Sans MS"/>
        </w:rPr>
        <w:t xml:space="preserve">eglas: proponer o aconsejar reglas de funcionamiento según las características del terreno, estos se expresan en cada etapa del dia según el itinerario. Respeto ferro de la Ficha técnica.  </w:t>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rPr>
      </w:pPr>
      <w:r>
        <w:rPr>
          <w:rFonts w:cs="Arial" w:ascii="Comic Sans MS" w:hAnsi="Comic Sans MS"/>
        </w:rPr>
        <w:t>Se expuso la diferencia entre chef y lider.</w:t>
      </w:r>
    </w:p>
    <w:p>
      <w:pPr>
        <w:pStyle w:val="Normal"/>
        <w:jc w:val="both"/>
        <w:rPr>
          <w:rFonts w:ascii="Comic Sans MS" w:hAnsi="Comic Sans MS" w:cs="Arial"/>
        </w:rPr>
      </w:pPr>
      <w:r>
        <w:rPr>
          <w:rFonts w:cs="Arial" w:ascii="Comic Sans MS" w:hAnsi="Comic Sans MS"/>
        </w:rPr>
      </w:r>
    </w:p>
    <w:p>
      <w:pPr>
        <w:pStyle w:val="Normal"/>
        <w:jc w:val="both"/>
        <w:rPr>
          <w:rFonts w:ascii="Comic Sans MS" w:hAnsi="Comic Sans MS" w:cs="Arial"/>
        </w:rPr>
      </w:pPr>
      <w:r>
        <w:rPr>
          <w:rFonts w:cs="Arial" w:ascii="Comic Sans MS" w:hAnsi="Comic Sans MS"/>
        </w:rPr>
        <w:t>Le chef se impone, escucha y defiende los intereses del grupo y solo habrá uno.</w:t>
      </w:r>
    </w:p>
    <w:p>
      <w:pPr>
        <w:pStyle w:val="Normal"/>
        <w:jc w:val="both"/>
        <w:rPr>
          <w:rFonts w:ascii="Comic Sans MS" w:hAnsi="Comic Sans MS" w:cs="Arial"/>
        </w:rPr>
      </w:pPr>
      <w:r>
        <w:rPr>
          <w:rFonts w:cs="Arial" w:ascii="Comic Sans MS" w:hAnsi="Comic Sans MS"/>
        </w:rPr>
      </w:r>
    </w:p>
    <w:p>
      <w:pPr>
        <w:pStyle w:val="Normal"/>
        <w:tabs>
          <w:tab w:val="clear" w:pos="708"/>
          <w:tab w:val="left" w:pos="7158" w:leader="none"/>
        </w:tabs>
        <w:jc w:val="both"/>
        <w:rPr>
          <w:rFonts w:ascii="Comic Sans MS" w:hAnsi="Comic Sans MS" w:cs="Arial"/>
        </w:rPr>
      </w:pPr>
      <w:r>
        <w:rPr>
          <w:rFonts w:cs="Arial" w:ascii="Comic Sans MS" w:hAnsi="Comic Sans MS"/>
        </w:rPr>
        <w:t>Lider , emana del grupo, tiene los mismos intereses de este y pueden haber varios.</w:t>
      </w:r>
    </w:p>
    <w:p>
      <w:pPr>
        <w:pStyle w:val="Normal"/>
        <w:tabs>
          <w:tab w:val="clear" w:pos="708"/>
          <w:tab w:val="left" w:pos="7158" w:leader="none"/>
        </w:tabs>
        <w:jc w:val="both"/>
        <w:rPr>
          <w:rFonts w:ascii="Comic Sans MS" w:hAnsi="Comic Sans MS" w:cs="Arial"/>
        </w:rPr>
      </w:pPr>
      <w:r>
        <w:rPr>
          <w:rFonts w:cs="Arial" w:ascii="Comic Sans MS" w:hAnsi="Comic Sans MS"/>
        </w:rPr>
      </w:r>
    </w:p>
    <w:p>
      <w:pPr>
        <w:pStyle w:val="Normal"/>
        <w:tabs>
          <w:tab w:val="clear" w:pos="708"/>
          <w:tab w:val="left" w:pos="7158" w:leader="none"/>
        </w:tabs>
        <w:jc w:val="both"/>
        <w:rPr>
          <w:rFonts w:ascii="Comic Sans MS" w:hAnsi="Comic Sans MS" w:cs="Arial"/>
        </w:rPr>
      </w:pPr>
      <w:r>
        <w:rPr>
          <w:rFonts w:cs="Arial" w:ascii="Comic Sans MS" w:hAnsi="Comic Sans MS"/>
        </w:rPr>
        <w:t>En resumen el guia es el chef que tomará decisiones en correspondencia al programa y los itinerarios, representando a su vez los intereses del grupo y los lideres serán las personas que emanen del grupo, que pueden ser positivos o negativos para lo cual el guia debe tener la pericia de saber trabajar en cada uno de los casos. En lo negativo representar los beneficios del grupo y en lo positivo saber aprovecharlo  para el éxito del programa.</w:t>
      </w:r>
    </w:p>
    <w:p>
      <w:pPr>
        <w:pStyle w:val="Normal"/>
        <w:tabs>
          <w:tab w:val="clear" w:pos="708"/>
          <w:tab w:val="left" w:pos="7158" w:leader="none"/>
        </w:tabs>
        <w:jc w:val="both"/>
        <w:rPr>
          <w:rFonts w:ascii="Comic Sans MS" w:hAnsi="Comic Sans MS" w:cs="Arial"/>
        </w:rPr>
      </w:pPr>
      <w:r>
        <w:rPr>
          <w:rFonts w:cs="Arial" w:ascii="Comic Sans MS" w:hAnsi="Comic Sans MS"/>
        </w:rPr>
      </w:r>
    </w:p>
    <w:p>
      <w:pPr>
        <w:pStyle w:val="Normal"/>
        <w:tabs>
          <w:tab w:val="clear" w:pos="708"/>
          <w:tab w:val="left" w:pos="7158" w:leader="none"/>
        </w:tabs>
        <w:jc w:val="both"/>
        <w:rPr>
          <w:rFonts w:ascii="Comic Sans MS" w:hAnsi="Comic Sans MS" w:cs="Arial"/>
        </w:rPr>
      </w:pPr>
      <w:r>
        <w:rPr>
          <w:rFonts w:cs="Arial" w:ascii="Comic Sans MS" w:hAnsi="Comic Sans MS"/>
        </w:rPr>
        <w:t>Es clave que el guia sepa diferenciar con que tipo de público está trabajando(edad, profesión, caracteristicas físicas y personales) puesto que esto también ayudará al éxito y preveerá futuras problemáticas en el circuito.</w:t>
      </w:r>
    </w:p>
    <w:p>
      <w:pPr>
        <w:pStyle w:val="Normal"/>
        <w:tabs>
          <w:tab w:val="clear" w:pos="708"/>
          <w:tab w:val="left" w:pos="7158" w:leader="none"/>
        </w:tabs>
        <w:jc w:val="both"/>
        <w:rPr>
          <w:rFonts w:ascii="Comic Sans MS" w:hAnsi="Comic Sans MS" w:cs="Arial"/>
        </w:rPr>
      </w:pPr>
      <w:r>
        <w:rPr>
          <w:rFonts w:cs="Arial" w:ascii="Comic Sans MS" w:hAnsi="Comic Sans MS"/>
        </w:rPr>
      </w:r>
    </w:p>
    <w:p>
      <w:pPr>
        <w:pStyle w:val="Normal"/>
        <w:tabs>
          <w:tab w:val="clear" w:pos="708"/>
          <w:tab w:val="left" w:pos="7158" w:leader="none"/>
        </w:tabs>
        <w:jc w:val="both"/>
        <w:rPr>
          <w:rFonts w:ascii="Comic Sans MS" w:hAnsi="Comic Sans MS" w:cs="Arial"/>
        </w:rPr>
      </w:pPr>
      <w:r>
        <w:rPr>
          <w:rFonts w:cs="Arial" w:ascii="Comic Sans MS" w:hAnsi="Comic Sans MS"/>
        </w:rPr>
        <w:t>Técnicas como animador y guia.</w:t>
      </w:r>
    </w:p>
    <w:p>
      <w:pPr>
        <w:pStyle w:val="ListParagraph"/>
        <w:numPr>
          <w:ilvl w:val="0"/>
          <w:numId w:val="7"/>
        </w:numPr>
        <w:tabs>
          <w:tab w:val="clear" w:pos="708"/>
          <w:tab w:val="left" w:pos="7158" w:leader="none"/>
        </w:tabs>
        <w:jc w:val="both"/>
        <w:rPr>
          <w:rFonts w:ascii="Comic Sans MS" w:hAnsi="Comic Sans MS" w:cs="Arial"/>
        </w:rPr>
      </w:pPr>
      <w:r>
        <w:rPr>
          <w:rFonts w:cs="Arial" w:ascii="Comic Sans MS" w:hAnsi="Comic Sans MS"/>
        </w:rPr>
        <w:t>Practicar la comunicacion de manera animada y sociable (sin exceder barreras personales) y no como discurso, exposición o conferencia.</w:t>
      </w:r>
    </w:p>
    <w:p>
      <w:pPr>
        <w:pStyle w:val="ListParagraph"/>
        <w:numPr>
          <w:ilvl w:val="0"/>
          <w:numId w:val="7"/>
        </w:numPr>
        <w:tabs>
          <w:tab w:val="clear" w:pos="708"/>
          <w:tab w:val="left" w:pos="7158" w:leader="none"/>
        </w:tabs>
        <w:jc w:val="both"/>
        <w:rPr>
          <w:rFonts w:ascii="Comic Sans MS" w:hAnsi="Comic Sans MS" w:cs="Arial"/>
        </w:rPr>
      </w:pPr>
      <w:r>
        <w:rPr>
          <w:rFonts w:cs="Arial" w:ascii="Comic Sans MS" w:hAnsi="Comic Sans MS"/>
        </w:rPr>
        <w:t>Darle vida a tu voz. Hablar mas fuerte, menos fuerte,mas rápido, mas lento y acentúe ciertas palabras, en dependencia del escenario.</w:t>
      </w:r>
    </w:p>
    <w:p>
      <w:pPr>
        <w:pStyle w:val="ListParagraph"/>
        <w:numPr>
          <w:ilvl w:val="0"/>
          <w:numId w:val="7"/>
        </w:numPr>
        <w:tabs>
          <w:tab w:val="clear" w:pos="708"/>
          <w:tab w:val="left" w:pos="7158" w:leader="none"/>
        </w:tabs>
        <w:jc w:val="both"/>
        <w:rPr>
          <w:rFonts w:ascii="Comic Sans MS" w:hAnsi="Comic Sans MS" w:cs="Arial"/>
        </w:rPr>
      </w:pPr>
      <w:r>
        <w:rPr>
          <w:rFonts w:cs="Arial" w:ascii="Comic Sans MS" w:hAnsi="Comic Sans MS"/>
        </w:rPr>
        <w:t xml:space="preserve">Evitar a todo precio la voz monocorde( que duerme y aburre) trate de intercambiar y haga participar al cliente. Evitar los monólogos. </w:t>
      </w:r>
    </w:p>
    <w:p>
      <w:pPr>
        <w:pStyle w:val="ListParagraph"/>
        <w:numPr>
          <w:ilvl w:val="0"/>
          <w:numId w:val="7"/>
        </w:numPr>
        <w:tabs>
          <w:tab w:val="clear" w:pos="708"/>
          <w:tab w:val="left" w:pos="7158" w:leader="none"/>
        </w:tabs>
        <w:jc w:val="both"/>
        <w:rPr>
          <w:rFonts w:ascii="Comic Sans MS" w:hAnsi="Comic Sans MS" w:cs="Arial"/>
        </w:rPr>
      </w:pPr>
      <w:r>
        <w:rPr>
          <w:rFonts w:cs="Arial" w:ascii="Comic Sans MS" w:hAnsi="Comic Sans MS"/>
        </w:rPr>
        <w:t>Actitud ( cambia de actitud fisica ,si estas sentado párate, si estas parado siéntate, cambie la expresión de su cara, sonrie y actue de manera seria cuando lo lleve)</w:t>
      </w:r>
    </w:p>
    <w:p>
      <w:pPr>
        <w:pStyle w:val="ListParagraph"/>
        <w:numPr>
          <w:ilvl w:val="0"/>
          <w:numId w:val="7"/>
        </w:numPr>
        <w:tabs>
          <w:tab w:val="clear" w:pos="708"/>
          <w:tab w:val="left" w:pos="7158" w:leader="none"/>
        </w:tabs>
        <w:jc w:val="both"/>
        <w:rPr>
          <w:rFonts w:ascii="Comic Sans MS" w:hAnsi="Comic Sans MS" w:cs="Arial"/>
        </w:rPr>
      </w:pPr>
      <w:r>
        <w:rPr>
          <w:rFonts w:cs="Arial" w:ascii="Comic Sans MS" w:hAnsi="Comic Sans MS"/>
        </w:rPr>
        <w:t>Contacto visual, (da seguridad a su emisor)</w:t>
      </w:r>
    </w:p>
    <w:p>
      <w:pPr>
        <w:pStyle w:val="ListParagraph"/>
        <w:numPr>
          <w:ilvl w:val="0"/>
          <w:numId w:val="7"/>
        </w:numPr>
        <w:tabs>
          <w:tab w:val="clear" w:pos="708"/>
          <w:tab w:val="left" w:pos="7158" w:leader="none"/>
        </w:tabs>
        <w:jc w:val="both"/>
        <w:rPr>
          <w:rFonts w:ascii="Comic Sans MS" w:hAnsi="Comic Sans MS" w:cs="Arial"/>
        </w:rPr>
      </w:pPr>
      <w:r>
        <w:rPr>
          <w:rFonts w:cs="Arial" w:ascii="Comic Sans MS" w:hAnsi="Comic Sans MS"/>
        </w:rPr>
        <w:t>La visual ( utilice los paisajes y todo lo que esta a su alrededor para apoyar su discurso)</w:t>
      </w:r>
    </w:p>
    <w:p>
      <w:pPr>
        <w:pStyle w:val="ListParagraph"/>
        <w:numPr>
          <w:ilvl w:val="0"/>
          <w:numId w:val="7"/>
        </w:numPr>
        <w:tabs>
          <w:tab w:val="clear" w:pos="708"/>
          <w:tab w:val="left" w:pos="7158" w:leader="none"/>
        </w:tabs>
        <w:jc w:val="both"/>
        <w:rPr>
          <w:rFonts w:ascii="Comic Sans MS" w:hAnsi="Comic Sans MS" w:cs="Arial"/>
        </w:rPr>
      </w:pPr>
      <w:r>
        <w:rPr>
          <w:rFonts w:cs="Arial" w:ascii="Comic Sans MS" w:hAnsi="Comic Sans MS"/>
        </w:rPr>
        <w:t>Humor ( una buena risa siempre tenderá a relajar la atmosfera y abre las puertas al intercambio)</w:t>
      </w:r>
    </w:p>
    <w:p>
      <w:pPr>
        <w:pStyle w:val="Normal"/>
        <w:tabs>
          <w:tab w:val="clear" w:pos="708"/>
          <w:tab w:val="left" w:pos="7158" w:leader="none"/>
        </w:tabs>
        <w:jc w:val="both"/>
        <w:rPr>
          <w:rFonts w:ascii="Comic Sans MS" w:hAnsi="Comic Sans MS" w:cs="Arial"/>
        </w:rPr>
      </w:pPr>
      <w:r>
        <w:rPr>
          <w:rFonts w:cs="Arial" w:ascii="Comic Sans MS" w:hAnsi="Comic Sans MS"/>
        </w:rPr>
        <w:t>Todo lo antes expuesto sobre la base del respeto.</w:t>
      </w:r>
    </w:p>
    <w:p>
      <w:pPr>
        <w:pStyle w:val="Normal"/>
        <w:tabs>
          <w:tab w:val="clear" w:pos="708"/>
          <w:tab w:val="left" w:pos="7158" w:leader="none"/>
        </w:tabs>
        <w:jc w:val="both"/>
        <w:rPr>
          <w:rFonts w:ascii="Comic Sans MS" w:hAnsi="Comic Sans MS" w:cs="Arial"/>
        </w:rPr>
      </w:pPr>
      <w:r>
        <w:rPr>
          <w:rFonts w:cs="Arial" w:ascii="Comic Sans MS" w:hAnsi="Comic Sans MS"/>
        </w:rPr>
      </w:r>
    </w:p>
    <w:p>
      <w:pPr>
        <w:pStyle w:val="Normal"/>
        <w:tabs>
          <w:tab w:val="clear" w:pos="708"/>
          <w:tab w:val="left" w:pos="7158" w:leader="none"/>
        </w:tabs>
        <w:jc w:val="both"/>
        <w:rPr>
          <w:rFonts w:ascii="Comic Sans MS" w:hAnsi="Comic Sans MS" w:cs="Arial"/>
        </w:rPr>
      </w:pPr>
      <w:r>
        <w:rPr>
          <w:rFonts w:cs="Arial" w:ascii="Comic Sans MS" w:hAnsi="Comic Sans MS"/>
        </w:rPr>
        <w:t>Por todo lo antes refrendado cabe destacar, ya en mi opinión personal, que el guia debe contar con tres aspectos fundamentales para lograr un trabajo eficiente.</w:t>
      </w:r>
    </w:p>
    <w:p>
      <w:pPr>
        <w:pStyle w:val="ListParagraph"/>
        <w:numPr>
          <w:ilvl w:val="0"/>
          <w:numId w:val="6"/>
        </w:numPr>
        <w:tabs>
          <w:tab w:val="clear" w:pos="708"/>
          <w:tab w:val="left" w:pos="7158" w:leader="none"/>
        </w:tabs>
        <w:jc w:val="both"/>
        <w:rPr>
          <w:rFonts w:ascii="Comic Sans MS" w:hAnsi="Comic Sans MS" w:cs="Arial"/>
        </w:rPr>
      </w:pPr>
      <w:r>
        <w:rPr>
          <w:rFonts w:cs="Arial" w:ascii="Comic Sans MS" w:hAnsi="Comic Sans MS"/>
        </w:rPr>
        <w:t>Inteligencia emosional( habilidad de reconocer, regular y comprender el actuar y las emosiones de ti mismo y la de los demás, lo cual ayudará a comunicar de manera efectiva a ser empático y resolver problemas y conflictos.)</w:t>
      </w:r>
    </w:p>
    <w:p>
      <w:pPr>
        <w:pStyle w:val="ListParagraph"/>
        <w:numPr>
          <w:ilvl w:val="0"/>
          <w:numId w:val="6"/>
        </w:numPr>
        <w:tabs>
          <w:tab w:val="clear" w:pos="708"/>
          <w:tab w:val="left" w:pos="7158" w:leader="none"/>
        </w:tabs>
        <w:jc w:val="both"/>
        <w:rPr>
          <w:rFonts w:ascii="Comic Sans MS" w:hAnsi="Comic Sans MS" w:cs="Arial"/>
        </w:rPr>
      </w:pPr>
      <w:r>
        <w:rPr>
          <w:rFonts w:cs="Arial" w:ascii="Comic Sans MS" w:hAnsi="Comic Sans MS"/>
        </w:rPr>
        <w:t>Carisma (capacidad de atraer, cautivar e influir en las personas que nos rodean)</w:t>
      </w:r>
    </w:p>
    <w:p>
      <w:pPr>
        <w:pStyle w:val="ListParagraph"/>
        <w:numPr>
          <w:ilvl w:val="0"/>
          <w:numId w:val="6"/>
        </w:numPr>
        <w:tabs>
          <w:tab w:val="clear" w:pos="708"/>
          <w:tab w:val="left" w:pos="7158" w:leader="none"/>
        </w:tabs>
        <w:jc w:val="both"/>
        <w:rPr>
          <w:rFonts w:ascii="Comic Sans MS" w:hAnsi="Comic Sans MS" w:cs="Arial"/>
        </w:rPr>
      </w:pPr>
      <w:r>
        <w:rPr>
          <w:rFonts w:cs="Arial" w:ascii="Comic Sans MS" w:hAnsi="Comic Sans MS"/>
        </w:rPr>
        <w:t>Idioma (buen manejo de la lengua)</w:t>
      </w:r>
    </w:p>
    <w:p>
      <w:pPr>
        <w:pStyle w:val="Normal"/>
        <w:tabs>
          <w:tab w:val="clear" w:pos="708"/>
          <w:tab w:val="left" w:pos="7158" w:leader="none"/>
        </w:tabs>
        <w:jc w:val="both"/>
        <w:rPr>
          <w:rFonts w:ascii="Comic Sans MS" w:hAnsi="Comic Sans MS" w:cs="Arial"/>
        </w:rPr>
      </w:pPr>
      <w:r>
        <w:rPr>
          <w:rFonts w:cs="Arial" w:ascii="Comic Sans MS" w:hAnsi="Comic Sans MS"/>
        </w:rPr>
      </w:r>
    </w:p>
    <w:p>
      <w:pPr>
        <w:pStyle w:val="Normal"/>
        <w:tabs>
          <w:tab w:val="clear" w:pos="708"/>
          <w:tab w:val="left" w:pos="7158" w:leader="none"/>
        </w:tabs>
        <w:jc w:val="both"/>
        <w:rPr>
          <w:rFonts w:ascii="Comic Sans MS" w:hAnsi="Comic Sans MS" w:cs="Arial"/>
          <w:b/>
          <w:b/>
          <w:i/>
          <w:i/>
          <w:sz w:val="32"/>
          <w:szCs w:val="32"/>
          <w:u w:val="single"/>
          <w:lang w:val="fr-CA"/>
        </w:rPr>
      </w:pPr>
      <w:r>
        <w:rPr>
          <w:rFonts w:cs="Arial" w:ascii="Comic Sans MS" w:hAnsi="Comic Sans MS"/>
          <w:b/>
          <w:i/>
          <w:sz w:val="32"/>
          <w:szCs w:val="32"/>
          <w:u w:val="single"/>
          <w:lang w:val="fr-CA"/>
        </w:rPr>
        <w:t xml:space="preserve">Secours et Sécurité </w:t>
      </w:r>
    </w:p>
    <w:p>
      <w:pPr>
        <w:pStyle w:val="Normal"/>
        <w:tabs>
          <w:tab w:val="clear" w:pos="708"/>
          <w:tab w:val="left" w:pos="7158" w:leader="none"/>
        </w:tabs>
        <w:jc w:val="both"/>
        <w:rPr>
          <w:rFonts w:ascii="Comic Sans MS" w:hAnsi="Comic Sans MS" w:cs="Arial"/>
          <w:b/>
          <w:b/>
          <w:i/>
          <w:i/>
          <w:sz w:val="32"/>
          <w:szCs w:val="32"/>
          <w:u w:val="single"/>
          <w:lang w:val="fr-CA"/>
        </w:rPr>
      </w:pPr>
      <w:r>
        <w:rPr>
          <w:rFonts w:cs="Arial" w:ascii="Comic Sans MS" w:hAnsi="Comic Sans MS"/>
          <w:b/>
          <w:i/>
          <w:sz w:val="32"/>
          <w:szCs w:val="32"/>
          <w:u w:val="single"/>
          <w:lang w:val="fr-CA"/>
        </w:rPr>
      </w:r>
    </w:p>
    <w:p>
      <w:pPr>
        <w:pStyle w:val="Normal"/>
        <w:tabs>
          <w:tab w:val="clear" w:pos="708"/>
          <w:tab w:val="left" w:pos="7158" w:leader="none"/>
        </w:tabs>
        <w:jc w:val="both"/>
        <w:rPr>
          <w:rFonts w:ascii="Comic Sans MS" w:hAnsi="Comic Sans MS" w:cs="Arial"/>
        </w:rPr>
      </w:pPr>
      <w:r>
        <w:rPr>
          <w:rFonts w:cs="Arial" w:ascii="Comic Sans MS" w:hAnsi="Comic Sans MS"/>
        </w:rPr>
        <w:t>En la actualidad sobre el turismo especializado, el tema de seguiridad y primeros auxilios a pasado a ser un eslabon importante dentro de la profesión por su naturaleza dinámica, física y mental. En el caso del turismo deportivo el guía debe contar con determinadas condiciones psicofísicas, asi como cierta destreza, habilidad o conocimientos técnicos para su práctica lo cual asegurará un buen servicio, es clave que las agencias preparen a sus guias puesto que estas no venden competencias, ni el deporte en sí sino actividades al aire libre para un público no entrenado por lo que el riesgo simpre estará presente.</w:t>
      </w:r>
    </w:p>
    <w:p>
      <w:pPr>
        <w:pStyle w:val="Normal"/>
        <w:tabs>
          <w:tab w:val="clear" w:pos="708"/>
          <w:tab w:val="left" w:pos="7158" w:leader="none"/>
        </w:tabs>
        <w:jc w:val="both"/>
        <w:rPr>
          <w:rFonts w:ascii="Comic Sans MS" w:hAnsi="Comic Sans MS" w:cs="Arial"/>
        </w:rPr>
      </w:pPr>
      <w:r>
        <w:rPr>
          <w:rFonts w:cs="Arial" w:ascii="Comic Sans MS" w:hAnsi="Comic Sans MS"/>
        </w:rPr>
        <w:t>Por lo antes dicho queda claro que contar con técnicas de primeros auxilio será ventajoso para el trabajo por lo que de manera sintetizada les expongo los pasos básicos para enfrentar una situación en el terreno.( términos en Inglés a nivel Internacional).</w:t>
      </w:r>
    </w:p>
    <w:p>
      <w:pPr>
        <w:pStyle w:val="Normal"/>
        <w:tabs>
          <w:tab w:val="clear" w:pos="708"/>
          <w:tab w:val="left" w:pos="7158" w:leader="none"/>
        </w:tabs>
        <w:jc w:val="both"/>
        <w:rPr>
          <w:rFonts w:ascii="Comic Sans MS" w:hAnsi="Comic Sans MS" w:cs="Arial"/>
        </w:rPr>
      </w:pPr>
      <w:r>
        <w:rPr>
          <w:rFonts w:cs="Arial" w:ascii="Comic Sans MS" w:hAnsi="Comic Sans MS"/>
        </w:rPr>
      </w:r>
    </w:p>
    <w:p>
      <w:pPr>
        <w:pStyle w:val="Normal"/>
        <w:tabs>
          <w:tab w:val="clear" w:pos="708"/>
          <w:tab w:val="left" w:pos="7158" w:leader="none"/>
        </w:tabs>
        <w:jc w:val="both"/>
        <w:rPr>
          <w:rFonts w:ascii="Comic Sans MS" w:hAnsi="Comic Sans MS" w:cs="Arial"/>
        </w:rPr>
      </w:pPr>
      <w:r>
        <w:rPr>
          <w:rFonts w:cs="Arial" w:ascii="Comic Sans MS" w:hAnsi="Comic Sans MS"/>
        </w:rPr>
      </w:r>
    </w:p>
    <w:p>
      <w:pPr>
        <w:pStyle w:val="Normal"/>
        <w:tabs>
          <w:tab w:val="clear" w:pos="708"/>
          <w:tab w:val="left" w:pos="7158" w:leader="none"/>
        </w:tabs>
        <w:jc w:val="center"/>
        <w:rPr>
          <w:rFonts w:ascii="Comic Sans MS" w:hAnsi="Comic Sans MS" w:cs="Arial"/>
          <w:color w:val="FF0000"/>
          <w:sz w:val="40"/>
          <w:szCs w:val="40"/>
          <w:u w:val="single"/>
        </w:rPr>
      </w:pPr>
      <w:r>
        <w:rPr>
          <w:rFonts w:cs="Arial" w:ascii="Comic Sans MS" w:hAnsi="Comic Sans MS"/>
          <w:color w:val="FF0000"/>
          <w:sz w:val="40"/>
          <w:szCs w:val="40"/>
          <w:u w:val="single"/>
        </w:rPr>
        <w:t>SINIESTRO</w:t>
      </w:r>
    </w:p>
    <w:p>
      <w:pPr>
        <w:pStyle w:val="Normal"/>
        <w:tabs>
          <w:tab w:val="clear" w:pos="708"/>
          <w:tab w:val="left" w:pos="7158" w:leader="none"/>
        </w:tabs>
        <w:jc w:val="both"/>
        <w:rPr>
          <w:rFonts w:ascii="Comic Sans MS" w:hAnsi="Comic Sans MS" w:cs="Arial"/>
          <w:b/>
          <w:b/>
          <w:i/>
          <w:i/>
          <w:sz w:val="32"/>
          <w:szCs w:val="32"/>
          <w:u w:val="single"/>
        </w:rPr>
      </w:pPr>
      <w:r>
        <w:rPr>
          <w:rFonts w:cs="Arial" w:ascii="Comic Sans MS" w:hAnsi="Comic Sans MS"/>
          <w:b/>
          <w:i/>
          <w:sz w:val="32"/>
          <w:szCs w:val="32"/>
          <w:u w:val="single"/>
        </w:rPr>
        <mc:AlternateContent>
          <mc:Choice Requires="wps">
            <w:drawing>
              <wp:anchor behindDoc="0" distT="0" distB="64770" distL="38100" distR="32385" simplePos="0" locked="0" layoutInCell="0" allowOverlap="1" relativeHeight="12" wp14:anchorId="51E08008">
                <wp:simplePos x="0" y="0"/>
                <wp:positionH relativeFrom="column">
                  <wp:posOffset>511175</wp:posOffset>
                </wp:positionH>
                <wp:positionV relativeFrom="paragraph">
                  <wp:posOffset>104775</wp:posOffset>
                </wp:positionV>
                <wp:extent cx="1415415" cy="659130"/>
                <wp:effectExtent l="635" t="5080" r="5080" b="6350"/>
                <wp:wrapNone/>
                <wp:docPr id="1" name="4 Conector recto de flecha"/>
                <a:graphic xmlns:a="http://schemas.openxmlformats.org/drawingml/2006/main">
                  <a:graphicData uri="http://schemas.microsoft.com/office/word/2010/wordprocessingShape">
                    <wps:wsp>
                      <wps:cNvSpPr/>
                      <wps:spPr>
                        <a:xfrm flipH="1">
                          <a:off x="0" y="0"/>
                          <a:ext cx="1415520" cy="659160"/>
                        </a:xfrm>
                        <a:prstGeom prst="straightConnector1">
                          <a:avLst/>
                        </a:prstGeom>
                        <a:noFill/>
                        <a:ln>
                          <a:solidFill>
                            <a:srgbClr val="4a7ebb"/>
                          </a:solidFill>
                          <a:round/>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4 Conector recto de flecha" stroked="t" o:allowincell="f" style="position:absolute;margin-left:40.25pt;margin-top:8.25pt;width:111.4pt;height:51.85pt;flip:x;mso-wrap-style:none;v-text-anchor:middle" wp14:anchorId="51E08008" type="_x0000_t32">
                <v:fill o:detectmouseclick="t" on="false"/>
                <v:stroke color="#4a7ebb" weight="9360" endarrow="open" endarrowwidth="medium" endarrowlength="medium" joinstyle="round" endcap="flat"/>
                <w10:wrap type="none"/>
              </v:shape>
            </w:pict>
          </mc:Fallback>
        </mc:AlternateContent>
      </w:r>
    </w:p>
    <w:p>
      <w:pPr>
        <w:pStyle w:val="Normal"/>
        <w:tabs>
          <w:tab w:val="clear" w:pos="708"/>
          <w:tab w:val="left" w:pos="7158" w:leader="none"/>
        </w:tabs>
        <w:jc w:val="both"/>
        <w:rPr>
          <w:rFonts w:ascii="Comic Sans MS" w:hAnsi="Comic Sans MS" w:cs="Arial"/>
          <w:b/>
          <w:b/>
          <w:i/>
          <w:i/>
          <w:sz w:val="32"/>
          <w:szCs w:val="32"/>
          <w:u w:val="single"/>
        </w:rPr>
      </w:pPr>
      <w:r>
        <w:rPr>
          <w:rFonts w:cs="Arial" w:ascii="Comic Sans MS" w:hAnsi="Comic Sans MS"/>
          <w:b/>
          <w:i/>
          <w:sz w:val="32"/>
          <w:szCs w:val="32"/>
          <w:u w:val="single"/>
        </w:rPr>
        <w:t xml:space="preserve"> </w:t>
      </w:r>
    </w:p>
    <w:p>
      <w:pPr>
        <w:pStyle w:val="Normal"/>
        <w:ind w:left="-57" w:hanging="0"/>
        <w:jc w:val="both"/>
        <w:rPr>
          <w:rFonts w:ascii="Comic Sans MS" w:hAnsi="Comic Sans MS" w:cs="Aharoni"/>
        </w:rPr>
      </w:pPr>
      <w:r>
        <w:rPr>
          <w:rFonts w:cs="Aharoni" w:ascii="Comic Sans MS" w:hAnsi="Comic Sans MS"/>
        </w:rPr>
      </w:r>
    </w:p>
    <w:p>
      <w:pPr>
        <w:pStyle w:val="Normal"/>
        <w:ind w:left="-57" w:hanging="0"/>
        <w:jc w:val="both"/>
        <w:rPr>
          <w:rFonts w:ascii="Comic Sans MS" w:hAnsi="Comic Sans MS" w:cs="Aharoni"/>
        </w:rPr>
      </w:pPr>
      <w:r>
        <w:rPr>
          <w:rFonts w:cs="Aharoni" w:ascii="Comic Sans MS" w:hAnsi="Comic Sans MS"/>
          <w:color w:val="FF0000"/>
          <w:sz w:val="28"/>
          <w:szCs w:val="28"/>
        </w:rPr>
        <w:t xml:space="preserve">  </w:t>
      </w:r>
      <w:r>
        <w:rPr>
          <w:rFonts w:cs="Aharoni" w:ascii="Comic Sans MS" w:hAnsi="Comic Sans MS"/>
          <w:color w:val="FF0000"/>
          <w:sz w:val="28"/>
          <w:szCs w:val="28"/>
          <w:u w:val="single"/>
        </w:rPr>
        <w:t>STOPPING</w:t>
      </w:r>
      <w:r>
        <w:rPr>
          <w:rFonts w:cs="Aharoni" w:ascii="Comic Sans MS" w:hAnsi="Comic Sans MS"/>
          <w:color w:val="FF0000"/>
          <w:sz w:val="28"/>
          <w:szCs w:val="28"/>
        </w:rPr>
        <w:t xml:space="preserve">                                                                  </w:t>
      </w:r>
      <w:r>
        <w:rPr>
          <w:rFonts w:cs="Aharoni" w:ascii="Comic Sans MS" w:hAnsi="Comic Sans MS"/>
          <w:color w:val="00B050"/>
          <w:sz w:val="28"/>
          <w:szCs w:val="28"/>
          <w:u w:val="single"/>
        </w:rPr>
        <w:t>EVALUATE</w:t>
      </w:r>
    </w:p>
    <w:p>
      <w:pPr>
        <w:pStyle w:val="Normal"/>
        <w:ind w:left="-57" w:hanging="0"/>
        <w:jc w:val="both"/>
        <w:rPr>
          <w:rFonts w:ascii="Comic Sans MS" w:hAnsi="Comic Sans MS" w:cs="Aharoni"/>
          <w:lang w:val="fr-CA"/>
        </w:rPr>
      </w:pPr>
      <w:r>
        <w:rPr>
          <w:rFonts w:cs="Aharoni" w:ascii="Comic Sans MS" w:hAnsi="Comic Sans MS"/>
          <w:lang w:val="fr-CA"/>
        </w:rPr>
        <mc:AlternateContent>
          <mc:Choice Requires="wps">
            <w:drawing>
              <wp:anchor behindDoc="0" distT="0" distB="54610" distL="0" distR="73660" simplePos="0" locked="0" layoutInCell="0" allowOverlap="1" relativeHeight="13" wp14:anchorId="1799A749">
                <wp:simplePos x="0" y="0"/>
                <wp:positionH relativeFrom="column">
                  <wp:posOffset>775335</wp:posOffset>
                </wp:positionH>
                <wp:positionV relativeFrom="paragraph">
                  <wp:posOffset>28575</wp:posOffset>
                </wp:positionV>
                <wp:extent cx="536575" cy="536575"/>
                <wp:effectExtent l="5715" t="5715" r="0" b="0"/>
                <wp:wrapNone/>
                <wp:docPr id="2" name="5 Conector recto de flecha"/>
                <a:graphic xmlns:a="http://schemas.openxmlformats.org/drawingml/2006/main">
                  <a:graphicData uri="http://schemas.microsoft.com/office/word/2010/wordprocessingShape">
                    <wps:wsp>
                      <wps:cNvSpPr/>
                      <wps:spPr>
                        <a:xfrm>
                          <a:off x="0" y="0"/>
                          <a:ext cx="536400" cy="536400"/>
                        </a:xfrm>
                        <a:prstGeom prst="straightConnector1">
                          <a:avLst/>
                        </a:prstGeom>
                        <a:noFill/>
                        <a:ln>
                          <a:solidFill>
                            <a:srgbClr val="4a7ebb"/>
                          </a:solidFill>
                          <a:round/>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5 Conector recto de flecha" stroked="t" o:allowincell="f" style="position:absolute;margin-left:61.05pt;margin-top:2.25pt;width:42.2pt;height:42.2pt;mso-wrap-style:none;v-text-anchor:middle" wp14:anchorId="1799A749" type="_x0000_t32">
                <v:fill o:detectmouseclick="t" on="false"/>
                <v:stroke color="#4a7ebb" weight="9360" endarrow="open" endarrowwidth="medium" endarrowlength="medium" joinstyle="round" endcap="flat"/>
                <w10:wrap type="none"/>
              </v:shape>
            </w:pict>
          </mc:Fallback>
        </mc:AlternateContent>
        <mc:AlternateContent>
          <mc:Choice Requires="wps">
            <w:drawing>
              <wp:anchor behindDoc="0" distT="38100" distB="17780" distL="0" distR="59055" simplePos="0" locked="0" layoutInCell="0" allowOverlap="1" relativeHeight="15" wp14:anchorId="2C947946">
                <wp:simplePos x="0" y="0"/>
                <wp:positionH relativeFrom="column">
                  <wp:posOffset>4344035</wp:posOffset>
                </wp:positionH>
                <wp:positionV relativeFrom="paragraph">
                  <wp:posOffset>132080</wp:posOffset>
                </wp:positionV>
                <wp:extent cx="817245" cy="1010920"/>
                <wp:effectExtent l="5715" t="635" r="0" b="5080"/>
                <wp:wrapNone/>
                <wp:docPr id="3" name="7 Conector recto de flecha"/>
                <a:graphic xmlns:a="http://schemas.openxmlformats.org/drawingml/2006/main">
                  <a:graphicData uri="http://schemas.microsoft.com/office/word/2010/wordprocessingShape">
                    <wps:wsp>
                      <wps:cNvSpPr/>
                      <wps:spPr>
                        <a:xfrm flipV="1">
                          <a:off x="0" y="0"/>
                          <a:ext cx="817200" cy="1010880"/>
                        </a:xfrm>
                        <a:prstGeom prst="straightConnector1">
                          <a:avLst/>
                        </a:prstGeom>
                        <a:noFill/>
                        <a:ln>
                          <a:solidFill>
                            <a:srgbClr val="4a7ebb"/>
                          </a:solidFill>
                          <a:round/>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7 Conector recto de flecha" stroked="t" o:allowincell="f" style="position:absolute;margin-left:342.05pt;margin-top:10.4pt;width:64.3pt;height:79.55pt;flip:y;mso-wrap-style:none;v-text-anchor:middle" wp14:anchorId="2C947946" type="_x0000_t32">
                <v:fill o:detectmouseclick="t" on="false"/>
                <v:stroke color="#4a7ebb" weight="9360" endarrow="open" endarrowwidth="medium" endarrowlength="medium" joinstyle="round" endcap="flat"/>
                <w10:wrap type="none"/>
              </v:shape>
            </w:pict>
          </mc:Fallback>
        </mc:AlternateContent>
      </w:r>
    </w:p>
    <w:p>
      <w:pPr>
        <w:pStyle w:val="Normal"/>
        <w:ind w:left="-57" w:hanging="0"/>
        <w:jc w:val="center"/>
        <w:rPr>
          <w:rFonts w:ascii="Comic Sans MS" w:hAnsi="Comic Sans MS" w:cs="Aharoni"/>
          <w:lang w:val="fr-CA"/>
        </w:rPr>
      </w:pPr>
      <w:r>
        <w:rPr>
          <w:rFonts w:cs="Aharoni" w:ascii="Comic Sans MS" w:hAnsi="Comic Sans MS"/>
          <w:lang w:val="fr-CA"/>
        </w:rPr>
      </w:r>
    </w:p>
    <w:p>
      <w:pPr>
        <w:pStyle w:val="Normal"/>
        <w:ind w:left="-57" w:hanging="0"/>
        <w:jc w:val="both"/>
        <w:rPr>
          <w:rFonts w:ascii="Comic Sans MS" w:hAnsi="Comic Sans MS" w:cs="Aharoni"/>
          <w:sz w:val="10"/>
          <w:lang w:val="fr-CA"/>
        </w:rPr>
      </w:pPr>
      <w:r>
        <w:rPr>
          <w:rFonts w:cs="Aharoni" w:ascii="Comic Sans MS" w:hAnsi="Comic Sans MS"/>
          <w:sz w:val="10"/>
          <w:lang w:val="fr-CA"/>
        </w:rPr>
      </w:r>
    </w:p>
    <w:p>
      <w:pPr>
        <w:pStyle w:val="Normal"/>
        <w:ind w:left="-57" w:hanging="0"/>
        <w:jc w:val="both"/>
        <w:rPr>
          <w:rFonts w:ascii="Comic Sans MS" w:hAnsi="Comic Sans MS" w:cs="Aharoni"/>
          <w:sz w:val="10"/>
          <w:lang w:val="fr-CA"/>
        </w:rPr>
      </w:pPr>
      <w:r>
        <w:rPr>
          <w:rFonts w:cs="Aharoni" w:ascii="Comic Sans MS" w:hAnsi="Comic Sans MS"/>
          <w:sz w:val="10"/>
          <w:lang w:val="fr-CA"/>
        </w:rPr>
      </w:r>
    </w:p>
    <w:p>
      <w:pPr>
        <w:pStyle w:val="Normal"/>
        <w:rPr>
          <w:rFonts w:ascii="Comic Sans MS" w:hAnsi="Comic Sans MS" w:cs="Aharoni"/>
          <w:color w:val="E36C0A" w:themeColor="accent6" w:themeShade="bf"/>
          <w:sz w:val="28"/>
          <w:szCs w:val="28"/>
          <w:u w:val="single"/>
          <w:lang w:val="fr-CA"/>
        </w:rPr>
      </w:pPr>
      <w:r>
        <w:rPr>
          <w:rFonts w:cs="Aharoni" w:ascii="Comic Sans MS" w:hAnsi="Comic Sans MS"/>
          <w:color w:val="E36C0A" w:themeColor="accent6" w:themeShade="bf"/>
          <w:sz w:val="28"/>
          <w:szCs w:val="28"/>
          <w:lang w:val="fr-CA"/>
        </w:rPr>
        <w:t xml:space="preserve">               </w:t>
      </w:r>
      <w:r>
        <w:rPr>
          <w:rFonts w:cs="Aharoni" w:ascii="Comic Sans MS" w:hAnsi="Comic Sans MS"/>
          <w:color w:val="E36C0A" w:themeColor="accent6" w:themeShade="bf"/>
          <w:sz w:val="28"/>
          <w:szCs w:val="28"/>
          <w:u w:val="single"/>
          <w:lang w:val="fr-CA"/>
        </w:rPr>
        <w:t>ANALYSE</w:t>
      </w:r>
    </w:p>
    <w:p>
      <w:pPr>
        <w:pStyle w:val="Normal"/>
        <w:rPr>
          <w:rFonts w:ascii="Comic Sans MS" w:hAnsi="Comic Sans MS" w:cs="Aharoni"/>
          <w:sz w:val="28"/>
          <w:szCs w:val="28"/>
          <w:lang w:val="fr-CA"/>
        </w:rPr>
      </w:pPr>
      <w:r>
        <mc:AlternateContent>
          <mc:Choice Requires="wps">
            <w:drawing>
              <wp:anchor behindDoc="0" distT="0" distB="83820" distL="0" distR="78105" simplePos="0" locked="0" layoutInCell="0" allowOverlap="1" relativeHeight="14" wp14:anchorId="0A0F0E97">
                <wp:simplePos x="0" y="0"/>
                <wp:positionH relativeFrom="column">
                  <wp:posOffset>1487170</wp:posOffset>
                </wp:positionH>
                <wp:positionV relativeFrom="paragraph">
                  <wp:posOffset>92710</wp:posOffset>
                </wp:positionV>
                <wp:extent cx="1045845" cy="316230"/>
                <wp:effectExtent l="5715" t="5080" r="0" b="19685"/>
                <wp:wrapNone/>
                <wp:docPr id="4" name="6 Conector recto de flecha"/>
                <a:graphic xmlns:a="http://schemas.openxmlformats.org/drawingml/2006/main">
                  <a:graphicData uri="http://schemas.microsoft.com/office/word/2010/wordprocessingShape">
                    <wps:wsp>
                      <wps:cNvSpPr/>
                      <wps:spPr>
                        <a:xfrm>
                          <a:off x="0" y="0"/>
                          <a:ext cx="1045800" cy="316080"/>
                        </a:xfrm>
                        <a:prstGeom prst="straightConnector1">
                          <a:avLst/>
                        </a:prstGeom>
                        <a:noFill/>
                        <a:ln>
                          <a:solidFill>
                            <a:srgbClr val="4a7ebb"/>
                          </a:solidFill>
                          <a:round/>
                          <a:tailEnd len="med" type="arrow"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6 Conector recto de flecha" stroked="t" o:allowincell="f" style="position:absolute;margin-left:117.1pt;margin-top:7.3pt;width:82.3pt;height:24.85pt;mso-wrap-style:none;v-text-anchor:middle" wp14:anchorId="0A0F0E97" type="_x0000_t32">
                <v:fill o:detectmouseclick="t" on="false"/>
                <v:stroke color="#4a7ebb" weight="9360" endarrow="open" endarrowwidth="medium" endarrowlength="medium" joinstyle="round" endcap="flat"/>
                <w10:wrap type="none"/>
              </v:shape>
            </w:pict>
          </mc:Fallback>
        </mc:AlternateContent>
      </w:r>
      <w:r>
        <w:rPr>
          <w:rFonts w:cs="Aharoni" w:ascii="Comic Sans MS" w:hAnsi="Comic Sans MS"/>
          <w:sz w:val="28"/>
          <w:szCs w:val="28"/>
          <w:lang w:val="fr-CA"/>
        </w:rPr>
        <w:t xml:space="preserve">                                  </w:t>
      </w:r>
    </w:p>
    <w:p>
      <w:pPr>
        <w:pStyle w:val="Normal"/>
        <w:rPr>
          <w:rFonts w:ascii="Comic Sans MS" w:hAnsi="Comic Sans MS" w:cs="Aharoni"/>
          <w:color w:val="FFFF00"/>
          <w:sz w:val="28"/>
          <w:szCs w:val="28"/>
          <w:u w:val="single"/>
          <w:lang w:val="fr-CA"/>
        </w:rPr>
      </w:pPr>
      <w:r>
        <w:rPr>
          <w:rFonts w:cs="Aharoni" w:ascii="Comic Sans MS" w:hAnsi="Comic Sans MS"/>
          <w:sz w:val="28"/>
          <w:szCs w:val="28"/>
          <w:lang w:val="fr-CA"/>
        </w:rPr>
        <w:t xml:space="preserve">                                                   </w:t>
      </w:r>
      <w:r>
        <w:rPr>
          <w:rFonts w:cs="Aharoni" w:ascii="Comic Sans MS" w:hAnsi="Comic Sans MS"/>
          <w:color w:val="FFFF00"/>
          <w:sz w:val="28"/>
          <w:szCs w:val="28"/>
          <w:u w:val="single"/>
          <w:lang w:val="fr-CA"/>
        </w:rPr>
        <w:t>FREE OF DANGER</w:t>
      </w:r>
    </w:p>
    <w:p>
      <w:pPr>
        <w:pStyle w:val="Normal"/>
        <w:rPr>
          <w:rFonts w:ascii="Comic Sans MS" w:hAnsi="Comic Sans MS" w:cs="Aharoni"/>
          <w:color w:val="FFFF00"/>
          <w:sz w:val="28"/>
          <w:szCs w:val="28"/>
          <w:u w:val="single"/>
          <w:lang w:val="fr-CA"/>
        </w:rPr>
      </w:pPr>
      <w:r>
        <w:rPr>
          <w:rFonts w:cs="Aharoni" w:ascii="Comic Sans MS" w:hAnsi="Comic Sans MS"/>
          <w:color w:val="FFFF00"/>
          <w:sz w:val="28"/>
          <w:szCs w:val="28"/>
          <w:u w:val="single"/>
          <w:lang w:val="fr-CA"/>
        </w:rPr>
      </w:r>
    </w:p>
    <w:p>
      <w:pPr>
        <w:pStyle w:val="Normal"/>
        <w:rPr>
          <w:rFonts w:ascii="Comic Sans MS" w:hAnsi="Comic Sans MS" w:cs="Aharoni"/>
          <w:color w:val="FFFF00"/>
          <w:sz w:val="28"/>
          <w:szCs w:val="28"/>
          <w:u w:val="single"/>
          <w:lang w:val="fr-CA"/>
        </w:rPr>
      </w:pPr>
      <w:r>
        <w:rPr>
          <w:rFonts w:cs="Aharoni" w:ascii="Comic Sans MS" w:hAnsi="Comic Sans MS"/>
          <w:color w:val="FFFF00"/>
          <w:sz w:val="28"/>
          <w:szCs w:val="28"/>
          <w:u w:val="single"/>
          <w:lang w:val="fr-CA"/>
        </w:rPr>
      </w:r>
    </w:p>
    <w:p>
      <w:pPr>
        <w:pStyle w:val="Normal"/>
        <w:rPr>
          <w:rFonts w:ascii="Comic Sans MS" w:hAnsi="Comic Sans MS" w:cs="Aharoni"/>
        </w:rPr>
      </w:pPr>
      <w:r>
        <w:rPr>
          <w:rFonts w:cs="Aharoni" w:ascii="Comic Sans MS" w:hAnsi="Comic Sans MS"/>
          <w:b/>
          <w:sz w:val="28"/>
          <w:szCs w:val="28"/>
          <w:u w:val="single"/>
        </w:rPr>
        <w:t>STOPPING</w:t>
      </w:r>
      <w:r>
        <w:rPr>
          <w:rFonts w:cs="Aharoni" w:ascii="Comic Sans MS" w:hAnsi="Comic Sans MS"/>
          <w:sz w:val="28"/>
          <w:szCs w:val="28"/>
        </w:rPr>
        <w:t xml:space="preserve">: </w:t>
      </w:r>
      <w:r>
        <w:rPr>
          <w:rFonts w:cs="Aharoni" w:ascii="Comic Sans MS" w:hAnsi="Comic Sans MS"/>
        </w:rPr>
        <w:t>PARA TODO LO QUE PROVOCÓ EL ACCIDENTE, ALEJAR AL CLIENTE DEL PELIGRO (EJ: CUCHILLOS, NAVAJAS, DESPLOME DE PIEDRAS ETC).</w:t>
      </w:r>
    </w:p>
    <w:p>
      <w:pPr>
        <w:pStyle w:val="Normal"/>
        <w:rPr>
          <w:rFonts w:ascii="Comic Sans MS" w:hAnsi="Comic Sans MS" w:cs="Aharoni"/>
        </w:rPr>
      </w:pPr>
      <w:r>
        <w:rPr>
          <w:rFonts w:cs="Aharoni" w:ascii="Comic Sans MS" w:hAnsi="Comic Sans MS"/>
          <w:b/>
          <w:sz w:val="28"/>
          <w:szCs w:val="28"/>
          <w:u w:val="single"/>
        </w:rPr>
        <w:t>ANALYSE</w:t>
      </w:r>
      <w:r>
        <w:rPr>
          <w:rFonts w:cs="Aharoni" w:ascii="Comic Sans MS" w:hAnsi="Comic Sans MS"/>
          <w:sz w:val="28"/>
          <w:szCs w:val="28"/>
        </w:rPr>
        <w:t xml:space="preserve">: </w:t>
      </w:r>
      <w:r>
        <w:rPr>
          <w:rFonts w:cs="Aharoni" w:ascii="Comic Sans MS" w:hAnsi="Comic Sans MS"/>
        </w:rPr>
        <w:t>ESTUDIAR LA SITUACIÓN PARA PODER TENER LA MAYOR CANTIDAD DE INFORMACIÓN Y DETALLES (VICTIMA, LUGAR, CARACTERÍSTICAS DEL TERRENO). ESTE PUNTO ES VITAL ES DONDE DAS SOLUCIÓN AL PROBLEMA O LITERALMENTE SALVAS A LA VICTIMA.</w:t>
      </w:r>
    </w:p>
    <w:p>
      <w:pPr>
        <w:pStyle w:val="Normal"/>
        <w:rPr>
          <w:rFonts w:ascii="Comic Sans MS" w:hAnsi="Comic Sans MS" w:cs="Aharoni"/>
        </w:rPr>
      </w:pPr>
      <w:r>
        <w:rPr>
          <w:rFonts w:cs="Aharoni" w:ascii="Comic Sans MS" w:hAnsi="Comic Sans MS"/>
          <w:b/>
          <w:sz w:val="28"/>
          <w:szCs w:val="28"/>
          <w:u w:val="single"/>
        </w:rPr>
        <w:t>FREE OF DANGER</w:t>
      </w:r>
      <w:r>
        <w:rPr>
          <w:rFonts w:cs="Aharoni" w:ascii="Comic Sans MS" w:hAnsi="Comic Sans MS"/>
          <w:sz w:val="28"/>
          <w:szCs w:val="28"/>
        </w:rPr>
        <w:t xml:space="preserve">: </w:t>
      </w:r>
      <w:r>
        <w:rPr>
          <w:rFonts w:cs="Aharoni" w:ascii="Comic Sans MS" w:hAnsi="Comic Sans MS"/>
        </w:rPr>
        <w:t>PONER A LA VICTIMA Y AL GRUPO EN UN LUGAR SEGURO, ESTO EVITARÁ MÁS PROBLEMAS Y MENOS ESTRES EN EL MOMENTO.</w:t>
      </w:r>
    </w:p>
    <w:p>
      <w:pPr>
        <w:pStyle w:val="Normal"/>
        <w:rPr>
          <w:rFonts w:ascii="Comic Sans MS" w:hAnsi="Comic Sans MS" w:cs="Aharoni"/>
        </w:rPr>
      </w:pPr>
      <w:r>
        <w:rPr>
          <w:rFonts w:cs="Aharoni" w:ascii="Comic Sans MS" w:hAnsi="Comic Sans MS"/>
          <w:b/>
          <w:sz w:val="28"/>
          <w:szCs w:val="28"/>
          <w:u w:val="single"/>
        </w:rPr>
        <w:t>EVALUATE</w:t>
      </w:r>
      <w:r>
        <w:rPr>
          <w:rFonts w:cs="Aharoni" w:ascii="Comic Sans MS" w:hAnsi="Comic Sans MS"/>
          <w:sz w:val="28"/>
          <w:szCs w:val="28"/>
        </w:rPr>
        <w:t xml:space="preserve">: </w:t>
      </w:r>
      <w:r>
        <w:rPr>
          <w:rFonts w:cs="Aharoni" w:ascii="Comic Sans MS" w:hAnsi="Comic Sans MS"/>
        </w:rPr>
        <w:t xml:space="preserve">EVALUAR LA SITUACIÓN YA ANALIZADA PARA DAR LA MAYOR INFORMACIÓN POSIBLE A SOCORRISTAS, MÉDICOS O DOCTORES.  </w:t>
      </w:r>
    </w:p>
    <w:p>
      <w:pPr>
        <w:pStyle w:val="Normal"/>
        <w:rPr>
          <w:rFonts w:ascii="Comic Sans MS" w:hAnsi="Comic Sans MS" w:cs="Aharoni"/>
          <w:sz w:val="28"/>
          <w:szCs w:val="28"/>
        </w:rPr>
      </w:pPr>
      <w:r>
        <w:rPr>
          <w:rFonts w:cs="Aharoni" w:ascii="Comic Sans MS" w:hAnsi="Comic Sans MS"/>
          <w:sz w:val="28"/>
          <w:szCs w:val="28"/>
        </w:rPr>
      </w:r>
    </w:p>
    <w:p>
      <w:pPr>
        <w:pStyle w:val="Normal"/>
        <w:rPr>
          <w:rFonts w:ascii="Comic Sans MS" w:hAnsi="Comic Sans MS" w:cs="Aharoni"/>
          <w:sz w:val="28"/>
          <w:szCs w:val="28"/>
        </w:rPr>
      </w:pPr>
      <w:r>
        <w:rPr>
          <w:rFonts w:cs="Aharoni" w:ascii="Comic Sans MS" w:hAnsi="Comic Sans MS"/>
          <w:color w:val="00B050"/>
          <w:sz w:val="28"/>
          <w:szCs w:val="28"/>
          <w:u w:val="single"/>
        </w:rPr>
        <w:t>Nota</w:t>
      </w:r>
      <w:r>
        <w:rPr>
          <w:rFonts w:cs="Aharoni" w:ascii="Comic Sans MS" w:hAnsi="Comic Sans MS"/>
          <w:sz w:val="28"/>
          <w:szCs w:val="28"/>
        </w:rPr>
        <w:t xml:space="preserve">: El resto de la información sobre este punto debe ser impartida por instructores de la especialidad. </w:t>
      </w:r>
    </w:p>
    <w:p>
      <w:pPr>
        <w:pStyle w:val="ListParagraph"/>
        <w:numPr>
          <w:ilvl w:val="0"/>
          <w:numId w:val="8"/>
        </w:numPr>
        <w:rPr>
          <w:rFonts w:ascii="Comic Sans MS" w:hAnsi="Comic Sans MS" w:cs="Aharoni"/>
          <w:sz w:val="28"/>
          <w:szCs w:val="28"/>
        </w:rPr>
      </w:pPr>
      <w:r>
        <w:rPr>
          <w:rFonts w:cs="Aharoni" w:ascii="Comic Sans MS" w:hAnsi="Comic Sans MS"/>
          <w:sz w:val="28"/>
          <w:szCs w:val="28"/>
        </w:rPr>
        <w:t xml:space="preserve">Es de gran importancia recordar que incluso categorizados por la Cruz Roja Internacional, el guía no es médico por lo que </w:t>
      </w:r>
      <w:r>
        <w:rPr>
          <w:rFonts w:cs="Aharoni" w:ascii="Comic Sans MS" w:hAnsi="Comic Sans MS"/>
          <w:b/>
          <w:sz w:val="28"/>
          <w:szCs w:val="28"/>
          <w:u w:val="single"/>
        </w:rPr>
        <w:t>no está autorizado</w:t>
      </w:r>
      <w:r>
        <w:rPr>
          <w:rFonts w:cs="Aharoni" w:ascii="Comic Sans MS" w:hAnsi="Comic Sans MS"/>
          <w:sz w:val="28"/>
          <w:szCs w:val="28"/>
        </w:rPr>
        <w:t xml:space="preserve"> a dar ningún método ni medicamento a clientes. </w:t>
      </w:r>
    </w:p>
    <w:p>
      <w:pPr>
        <w:pStyle w:val="Normal"/>
        <w:rPr>
          <w:rFonts w:ascii="Comic Sans MS" w:hAnsi="Comic Sans MS" w:cs="Aharoni"/>
          <w:sz w:val="28"/>
          <w:szCs w:val="28"/>
        </w:rPr>
      </w:pPr>
      <w:r>
        <w:rPr>
          <w:rFonts w:cs="Aharoni" w:ascii="Comic Sans MS" w:hAnsi="Comic Sans MS"/>
          <w:sz w:val="28"/>
          <w:szCs w:val="28"/>
        </w:rPr>
      </w:r>
    </w:p>
    <w:p>
      <w:pPr>
        <w:pStyle w:val="Normal"/>
        <w:rPr>
          <w:rFonts w:ascii="Comic Sans MS" w:hAnsi="Comic Sans MS" w:cs="Aharoni"/>
          <w:b/>
          <w:b/>
          <w:sz w:val="32"/>
          <w:szCs w:val="32"/>
          <w:u w:val="single"/>
        </w:rPr>
      </w:pPr>
      <w:r>
        <w:rPr>
          <w:rFonts w:cs="Aharoni" w:ascii="Comic Sans MS" w:hAnsi="Comic Sans MS"/>
          <w:b/>
          <w:sz w:val="32"/>
          <w:szCs w:val="32"/>
          <w:u w:val="single"/>
        </w:rPr>
        <w:t>Pique Nique</w:t>
      </w:r>
    </w:p>
    <w:p>
      <w:pPr>
        <w:pStyle w:val="Normal"/>
        <w:rPr>
          <w:rFonts w:ascii="Comic Sans MS" w:hAnsi="Comic Sans MS" w:cs="Aharoni"/>
          <w:b/>
          <w:b/>
          <w:sz w:val="32"/>
          <w:szCs w:val="32"/>
          <w:u w:val="single"/>
        </w:rPr>
      </w:pPr>
      <w:r>
        <w:rPr>
          <w:rFonts w:cs="Aharoni" w:ascii="Comic Sans MS" w:hAnsi="Comic Sans MS"/>
          <w:b/>
          <w:sz w:val="32"/>
          <w:szCs w:val="32"/>
          <w:u w:val="single"/>
        </w:rPr>
      </w:r>
    </w:p>
    <w:p>
      <w:pPr>
        <w:pStyle w:val="Normal"/>
        <w:rPr>
          <w:rFonts w:ascii="Comic Sans MS" w:hAnsi="Comic Sans MS" w:cs="Aharoni"/>
        </w:rPr>
      </w:pPr>
      <w:r>
        <w:rPr>
          <w:rFonts w:cs="Aharoni" w:ascii="Comic Sans MS" w:hAnsi="Comic Sans MS"/>
        </w:rPr>
        <w:t>El tema sobre el pique nique parece un punto ingenuo y quizás no de mucha importancia, pero la realidad es que este es directamente proporcional al turismo especializado y de aventuras puesto que debido a la naturaleza de la actividad este tipo de turismo es muy dinámico, logístico y operativo y de ahí que el pique nique juega un rol cardinal para el éxito en una jornada de descubrimiento y deporte en pleno terreno.</w:t>
      </w:r>
    </w:p>
    <w:p>
      <w:pPr>
        <w:pStyle w:val="Normal"/>
        <w:rPr>
          <w:rFonts w:ascii="Comic Sans MS" w:hAnsi="Comic Sans MS" w:cs="Aharoni"/>
        </w:rPr>
      </w:pPr>
      <w:r>
        <w:rPr>
          <w:rFonts w:cs="Aharoni" w:ascii="Comic Sans MS" w:hAnsi="Comic Sans MS"/>
        </w:rPr>
        <w:t xml:space="preserve"> </w:t>
      </w:r>
      <w:r>
        <w:rPr>
          <w:rFonts w:cs="Aharoni" w:ascii="Comic Sans MS" w:hAnsi="Comic Sans MS"/>
        </w:rPr>
        <w:t>No siempre encontraras los lugares para abastecer et hidratar al viajero y se acudirá a este recurso del pique nique que además se caracteriza por su lado divertido y sabroso con sus diferentes variantes( de playa, sobre el césped, portátil etc.)</w:t>
      </w:r>
    </w:p>
    <w:p>
      <w:pPr>
        <w:pStyle w:val="Normal"/>
        <w:rPr>
          <w:rFonts w:ascii="Comic Sans MS" w:hAnsi="Comic Sans MS" w:cs="Aharoni"/>
        </w:rPr>
      </w:pPr>
      <w:r>
        <w:rPr>
          <w:rFonts w:cs="Aharoni" w:ascii="Comic Sans MS" w:hAnsi="Comic Sans MS"/>
        </w:rPr>
        <w:t xml:space="preserve">También algo importante a remarcar es que debe tener:  </w:t>
      </w:r>
    </w:p>
    <w:p>
      <w:pPr>
        <w:pStyle w:val="ListParagraph"/>
        <w:numPr>
          <w:ilvl w:val="0"/>
          <w:numId w:val="8"/>
        </w:numPr>
        <w:rPr>
          <w:rFonts w:ascii="Comic Sans MS" w:hAnsi="Comic Sans MS" w:cs="Aharoni"/>
        </w:rPr>
      </w:pPr>
      <w:r>
        <w:rPr>
          <w:rFonts w:cs="Aharoni" w:ascii="Comic Sans MS" w:hAnsi="Comic Sans MS"/>
        </w:rPr>
        <w:t>Higiene.</w:t>
      </w:r>
    </w:p>
    <w:p>
      <w:pPr>
        <w:pStyle w:val="ListParagraph"/>
        <w:numPr>
          <w:ilvl w:val="0"/>
          <w:numId w:val="8"/>
        </w:numPr>
        <w:rPr>
          <w:rFonts w:ascii="Comic Sans MS" w:hAnsi="Comic Sans MS" w:cs="Aharoni"/>
        </w:rPr>
      </w:pPr>
      <w:r>
        <w:rPr>
          <w:rFonts w:cs="Aharoni" w:ascii="Comic Sans MS" w:hAnsi="Comic Sans MS"/>
        </w:rPr>
        <w:t>Debe contar con alimentos frescos.</w:t>
      </w:r>
    </w:p>
    <w:p>
      <w:pPr>
        <w:pStyle w:val="ListParagraph"/>
        <w:numPr>
          <w:ilvl w:val="0"/>
          <w:numId w:val="8"/>
        </w:numPr>
        <w:rPr>
          <w:rFonts w:ascii="Comic Sans MS" w:hAnsi="Comic Sans MS" w:cs="Aharoni"/>
        </w:rPr>
      </w:pPr>
      <w:r>
        <w:rPr>
          <w:rFonts w:cs="Aharoni" w:ascii="Comic Sans MS" w:hAnsi="Comic Sans MS"/>
        </w:rPr>
        <w:t>Debe estar elaborado con productos locales.</w:t>
      </w:r>
    </w:p>
    <w:p>
      <w:pPr>
        <w:pStyle w:val="ListParagraph"/>
        <w:numPr>
          <w:ilvl w:val="0"/>
          <w:numId w:val="8"/>
        </w:numPr>
        <w:rPr>
          <w:rFonts w:ascii="Comic Sans MS" w:hAnsi="Comic Sans MS" w:cs="Aharoni"/>
        </w:rPr>
      </w:pPr>
      <w:r>
        <w:rPr>
          <w:rFonts w:cs="Aharoni" w:ascii="Comic Sans MS" w:hAnsi="Comic Sans MS"/>
        </w:rPr>
        <w:t>Y debe representar la cocina y costumbres típicas de la región o país.</w:t>
      </w:r>
    </w:p>
    <w:p>
      <w:pPr>
        <w:pStyle w:val="Normal"/>
        <w:rPr>
          <w:rFonts w:ascii="Comic Sans MS" w:hAnsi="Comic Sans MS" w:cs="Aharoni"/>
          <w:b/>
          <w:b/>
          <w:sz w:val="32"/>
          <w:szCs w:val="32"/>
          <w:u w:val="single"/>
        </w:rPr>
      </w:pPr>
      <w:r>
        <w:rPr>
          <w:rFonts w:cs="Aharoni" w:ascii="Comic Sans MS" w:hAnsi="Comic Sans MS"/>
          <w:b/>
          <w:sz w:val="32"/>
          <w:szCs w:val="32"/>
          <w:u w:val="single"/>
        </w:rPr>
      </w:r>
    </w:p>
    <w:p>
      <w:pPr>
        <w:pStyle w:val="Normal"/>
        <w:rPr>
          <w:rFonts w:ascii="Comic Sans MS" w:hAnsi="Comic Sans MS" w:cs="Aharoni"/>
          <w:b/>
          <w:b/>
          <w:sz w:val="32"/>
          <w:szCs w:val="32"/>
          <w:u w:val="single"/>
        </w:rPr>
      </w:pPr>
      <w:r>
        <w:rPr>
          <w:rFonts w:cs="Aharoni" w:ascii="Comic Sans MS" w:hAnsi="Comic Sans MS"/>
          <w:b/>
          <w:sz w:val="32"/>
          <w:szCs w:val="32"/>
          <w:u w:val="single"/>
        </w:rPr>
      </w:r>
    </w:p>
    <w:p>
      <w:pPr>
        <w:pStyle w:val="ListParagraph"/>
        <w:numPr>
          <w:ilvl w:val="0"/>
          <w:numId w:val="9"/>
        </w:numPr>
        <w:rPr>
          <w:rFonts w:ascii="Comic Sans MS" w:hAnsi="Comic Sans MS" w:cs="Arial"/>
        </w:rPr>
      </w:pPr>
      <w:r>
        <w:rPr>
          <w:rFonts w:cs="Arial" w:ascii="Comic Sans MS" w:hAnsi="Comic Sans MS"/>
        </w:rPr>
        <w:t>Según el informe elaborado lamento no poder llegar a explicar más a profundidad todo lo aprendido puesto que el resto de los temas fueron abordados por profesionales especializados y de ahí que ciertas herramientas deban ser instruidas como corresponde, por otra parte espero que los métodos expuestos aun cuando son sencillos sean de ayuda al equipo de guías de la agencia Destino y sirvan de análisis a las técnicas que nos llegan de diversas fuentes abriendo paso así al intercambio y el aprendizaje</w:t>
      </w:r>
      <w:bookmarkStart w:id="0" w:name="_GoBack"/>
      <w:bookmarkEnd w:id="0"/>
      <w:r>
        <w:rPr>
          <w:rFonts w:cs="Arial" w:ascii="Comic Sans MS" w:hAnsi="Comic Sans MS"/>
        </w:rPr>
        <w:t xml:space="preserve">.  </w:t>
      </w:r>
    </w:p>
    <w:p>
      <w:pPr>
        <w:pStyle w:val="Normal"/>
        <w:rPr>
          <w:rFonts w:ascii="Comic Sans MS" w:hAnsi="Comic Sans MS" w:cs="Arial"/>
        </w:rPr>
      </w:pPr>
      <w:r>
        <w:rPr>
          <w:rFonts w:cs="Arial" w:ascii="Comic Sans MS" w:hAnsi="Comic Sans MS"/>
        </w:rPr>
        <w:t xml:space="preserve">Gracias.   </w:t>
      </w:r>
    </w:p>
    <w:p>
      <w:pPr>
        <w:pStyle w:val="Normal"/>
        <w:rPr>
          <w:rFonts w:ascii="Comic Sans MS" w:hAnsi="Comic Sans MS" w:cs="Aharoni"/>
          <w:b/>
          <w:b/>
          <w:u w:val="single"/>
        </w:rPr>
      </w:pPr>
      <w:r>
        <w:rPr>
          <w:rFonts w:cs="Aharoni" w:ascii="Comic Sans MS" w:hAnsi="Comic Sans MS"/>
          <w:b/>
          <w:u w:val="single"/>
        </w:rPr>
      </w:r>
    </w:p>
    <w:p>
      <w:pPr>
        <w:pStyle w:val="Normal"/>
        <w:rPr>
          <w:rFonts w:ascii="Comic Sans MS" w:hAnsi="Comic Sans MS" w:cs="Aharoni"/>
          <w:sz w:val="28"/>
          <w:szCs w:val="28"/>
        </w:rPr>
      </w:pPr>
      <w:r>
        <w:rPr>
          <w:rFonts w:cs="Aharoni" w:ascii="Comic Sans MS" w:hAnsi="Comic Sans MS"/>
          <w:sz w:val="28"/>
          <w:szCs w:val="28"/>
        </w:rPr>
      </w:r>
    </w:p>
    <w:p>
      <w:pPr>
        <w:pStyle w:val="Normal"/>
        <w:rPr>
          <w:rFonts w:ascii="Comic Sans MS" w:hAnsi="Comic Sans MS" w:cs="Aharoni"/>
          <w:sz w:val="28"/>
          <w:szCs w:val="28"/>
        </w:rPr>
      </w:pPr>
      <w:r>
        <w:rPr>
          <w:rFonts w:cs="Aharoni" w:ascii="Comic Sans MS" w:hAnsi="Comic Sans MS"/>
          <w:sz w:val="28"/>
          <w:szCs w:val="28"/>
        </w:rPr>
      </w:r>
    </w:p>
    <w:p>
      <w:pPr>
        <w:pStyle w:val="Normal"/>
        <w:rPr>
          <w:rFonts w:ascii="Comic Sans MS" w:hAnsi="Comic Sans MS" w:cs="Aharoni"/>
          <w:b/>
          <w:b/>
          <w:sz w:val="28"/>
          <w:szCs w:val="28"/>
        </w:rPr>
      </w:pPr>
      <w:r>
        <w:rPr>
          <w:rFonts w:cs="Aharoni" w:ascii="Comic Sans MS" w:hAnsi="Comic Sans MS"/>
          <w:sz w:val="28"/>
          <w:szCs w:val="28"/>
        </w:rPr>
        <w:t xml:space="preserve">  </w:t>
      </w:r>
    </w:p>
    <w:sectPr>
      <w:headerReference w:type="default" r:id="rId2"/>
      <w:footerReference w:type="default" r:id="rId3"/>
      <w:type w:val="nextPage"/>
      <w:pgSz w:w="12240" w:h="15840"/>
      <w:pgMar w:left="1701" w:right="1701" w:gutter="0" w:header="284" w:top="1249" w:footer="565"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Tahoma">
    <w:charset w:val="01"/>
    <w:family w:val="roman"/>
    <w:pitch w:val="variable"/>
  </w:font>
  <w:font w:name="Ottawa">
    <w:charset w:val="01"/>
    <w:family w:val="roman"/>
    <w:pitch w:val="variable"/>
  </w:font>
  <w:font w:name="Comic Sans MS">
    <w:charset w:val="01"/>
    <w:family w:val="roman"/>
    <w:pitch w:val="variable"/>
  </w:font>
  <w:font w:name="Arial Narro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color w:val="CC0000"/>
      </w:rPr>
    </w:pPr>
    <w:r>
      <w:rPr>
        <w:color w:val="CC0000"/>
      </w:rPr>
    </w:r>
  </w:p>
  <w:p>
    <w:pPr>
      <w:pStyle w:val="Piedepgina"/>
      <w:rPr>
        <w:i/>
        <w:i/>
        <w:sz w:val="22"/>
        <w:szCs w:val="16"/>
      </w:rPr>
    </w:pPr>
    <w:r>
      <w:rPr>
        <w:i/>
        <w:sz w:val="22"/>
        <w:szCs w:val="16"/>
      </w:rPr>
      <w:t xml:space="preserve">         </w:t>
    </w:r>
  </w:p>
  <w:p>
    <w:pPr>
      <w:pStyle w:val="Piedepgina"/>
      <w:rPr>
        <w:sz w:val="28"/>
      </w:rPr>
    </w:pPr>
    <w:r>
      <w:rPr>
        <w:sz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left="-57" w:right="10389" w:hanging="0"/>
      <w:jc w:val="center"/>
      <w:rPr>
        <w:rFonts w:ascii="Arial" w:hAnsi="Arial" w:cs="Arial"/>
        <w:sz w:val="16"/>
        <w:szCs w:val="16"/>
      </w:rPr>
    </w:pPr>
    <w:r>
      <w:rPr>
        <w:rFonts w:cs="Arial" w:ascii="Arial" w:hAnsi="Arial"/>
        <w:sz w:val="16"/>
        <w:szCs w:val="16"/>
      </w:rPr>
      <mc:AlternateContent>
        <mc:Choice Requires="wps">
          <w:drawing>
            <wp:anchor behindDoc="1" distT="0" distB="6350" distL="0" distR="0" simplePos="0" locked="0" layoutInCell="0" allowOverlap="1" relativeHeight="10" wp14:anchorId="4032D303">
              <wp:simplePos x="0" y="0"/>
              <wp:positionH relativeFrom="column">
                <wp:posOffset>2313940</wp:posOffset>
              </wp:positionH>
              <wp:positionV relativeFrom="paragraph">
                <wp:posOffset>-222885</wp:posOffset>
              </wp:positionV>
              <wp:extent cx="707390" cy="755015"/>
              <wp:effectExtent l="0" t="0" r="0" b="6985"/>
              <wp:wrapNone/>
              <wp:docPr id="5" name="Text Box 1"/>
              <a:graphic xmlns:a="http://schemas.openxmlformats.org/drawingml/2006/main">
                <a:graphicData uri="http://schemas.microsoft.com/office/word/2010/wordprocessingShape">
                  <wps:wsp>
                    <wps:cNvSpPr/>
                    <wps:spPr>
                      <a:xfrm>
                        <a:off x="0" y="0"/>
                        <a:ext cx="707400" cy="754920"/>
                      </a:xfrm>
                      <a:prstGeom prst="rect">
                        <a:avLst/>
                      </a:prstGeom>
                      <a:noFill/>
                      <a:ln w="0">
                        <a:noFill/>
                      </a:ln>
                    </wps:spPr>
                    <wps:style>
                      <a:lnRef idx="0"/>
                      <a:fillRef idx="0"/>
                      <a:effectRef idx="0"/>
                      <a:fontRef idx="minor"/>
                    </wps:style>
                    <wps:txbx>
                      <w:txbxContent>
                        <w:p>
                          <w:pPr>
                            <w:pStyle w:val="Contenidodelmarco"/>
                            <w:ind w:left="-57" w:right="10389" w:hanging="0"/>
                            <w:jc w:val="center"/>
                            <w:rPr/>
                          </w:pPr>
                          <w:r>
                            <w:rPr/>
                          </w:r>
                        </w:p>
                      </w:txbxContent>
                    </wps:txbx>
                    <wps:bodyPr anchor="t" upright="1">
                      <a:noAutofit/>
                    </wps:bodyPr>
                  </wps:wsp>
                </a:graphicData>
              </a:graphic>
            </wp:anchor>
          </w:drawing>
        </mc:Choice>
        <mc:Fallback>
          <w:pict>
            <v:rect id="shape_0" ID="Text Box 1" path="m0,0l-2147483645,0l-2147483645,-2147483646l0,-2147483646xe" stroked="f" o:allowincell="f" style="position:absolute;margin-left:182.2pt;margin-top:-17.55pt;width:55.65pt;height:59.4pt;mso-wrap-style:none;v-text-anchor:middle" wp14:anchorId="4032D303">
              <v:fill o:detectmouseclick="t" on="false"/>
              <v:stroke color="#3465a4" joinstyle="round" endcap="flat"/>
              <v:textbox>
                <w:txbxContent>
                  <w:p>
                    <w:pPr>
                      <w:pStyle w:val="Contenidodelmarco"/>
                      <w:ind w:left="-57" w:right="10389" w:hanging="0"/>
                      <w:jc w:val="center"/>
                      <w:rPr/>
                    </w:pPr>
                    <w:r>
                      <w:rPr/>
                    </w:r>
                  </w:p>
                </w:txbxContent>
              </v:textbox>
              <w10:wrap type="none"/>
            </v:rect>
          </w:pict>
        </mc:Fallback>
      </mc:AlternateContent>
    </w:r>
  </w:p>
  <w:p>
    <w:pPr>
      <w:pStyle w:val="Cabecera"/>
      <w:ind w:left="-57" w:right="4757" w:hanging="0"/>
      <w:rPr>
        <w:rFonts w:ascii="Arial Narrow" w:hAnsi="Arial Narrow"/>
        <w:sz w:val="14"/>
        <w:szCs w:val="16"/>
      </w:rPr>
    </w:pPr>
    <w:r>
      <w:rPr>
        <w:rFonts w:ascii="Arial Narrow" w:hAnsi="Arial Narrow"/>
        <w:sz w:val="14"/>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63" w:hanging="360"/>
      </w:pPr>
      <w:rPr>
        <w:rFonts w:ascii="Symbol" w:hAnsi="Symbol" w:cs="Symbol" w:hint="default"/>
      </w:rPr>
    </w:lvl>
    <w:lvl w:ilvl="1">
      <w:start w:val="1"/>
      <w:numFmt w:val="bullet"/>
      <w:lvlText w:val="o"/>
      <w:lvlJc w:val="left"/>
      <w:pPr>
        <w:tabs>
          <w:tab w:val="num" w:pos="0"/>
        </w:tabs>
        <w:ind w:left="1383" w:hanging="360"/>
      </w:pPr>
      <w:rPr>
        <w:rFonts w:ascii="Courier New" w:hAnsi="Courier New" w:cs="Courier New" w:hint="default"/>
      </w:rPr>
    </w:lvl>
    <w:lvl w:ilvl="2">
      <w:start w:val="1"/>
      <w:numFmt w:val="bullet"/>
      <w:lvlText w:val=""/>
      <w:lvlJc w:val="left"/>
      <w:pPr>
        <w:tabs>
          <w:tab w:val="num" w:pos="0"/>
        </w:tabs>
        <w:ind w:left="2103" w:hanging="360"/>
      </w:pPr>
      <w:rPr>
        <w:rFonts w:ascii="Wingdings" w:hAnsi="Wingdings" w:cs="Wingdings" w:hint="default"/>
      </w:rPr>
    </w:lvl>
    <w:lvl w:ilvl="3">
      <w:start w:val="1"/>
      <w:numFmt w:val="bullet"/>
      <w:lvlText w:val=""/>
      <w:lvlJc w:val="left"/>
      <w:pPr>
        <w:tabs>
          <w:tab w:val="num" w:pos="0"/>
        </w:tabs>
        <w:ind w:left="2823" w:hanging="360"/>
      </w:pPr>
      <w:rPr>
        <w:rFonts w:ascii="Symbol" w:hAnsi="Symbol" w:cs="Symbol" w:hint="default"/>
      </w:rPr>
    </w:lvl>
    <w:lvl w:ilvl="4">
      <w:start w:val="1"/>
      <w:numFmt w:val="bullet"/>
      <w:lvlText w:val="o"/>
      <w:lvlJc w:val="left"/>
      <w:pPr>
        <w:tabs>
          <w:tab w:val="num" w:pos="0"/>
        </w:tabs>
        <w:ind w:left="3543" w:hanging="360"/>
      </w:pPr>
      <w:rPr>
        <w:rFonts w:ascii="Courier New" w:hAnsi="Courier New" w:cs="Courier New" w:hint="default"/>
      </w:rPr>
    </w:lvl>
    <w:lvl w:ilvl="5">
      <w:start w:val="1"/>
      <w:numFmt w:val="bullet"/>
      <w:lvlText w:val=""/>
      <w:lvlJc w:val="left"/>
      <w:pPr>
        <w:tabs>
          <w:tab w:val="num" w:pos="0"/>
        </w:tabs>
        <w:ind w:left="4263" w:hanging="360"/>
      </w:pPr>
      <w:rPr>
        <w:rFonts w:ascii="Wingdings" w:hAnsi="Wingdings" w:cs="Wingdings" w:hint="default"/>
      </w:rPr>
    </w:lvl>
    <w:lvl w:ilvl="6">
      <w:start w:val="1"/>
      <w:numFmt w:val="bullet"/>
      <w:lvlText w:val=""/>
      <w:lvlJc w:val="left"/>
      <w:pPr>
        <w:tabs>
          <w:tab w:val="num" w:pos="0"/>
        </w:tabs>
        <w:ind w:left="4983" w:hanging="360"/>
      </w:pPr>
      <w:rPr>
        <w:rFonts w:ascii="Symbol" w:hAnsi="Symbol" w:cs="Symbol" w:hint="default"/>
      </w:rPr>
    </w:lvl>
    <w:lvl w:ilvl="7">
      <w:start w:val="1"/>
      <w:numFmt w:val="bullet"/>
      <w:lvlText w:val="o"/>
      <w:lvlJc w:val="left"/>
      <w:pPr>
        <w:tabs>
          <w:tab w:val="num" w:pos="0"/>
        </w:tabs>
        <w:ind w:left="5703" w:hanging="360"/>
      </w:pPr>
      <w:rPr>
        <w:rFonts w:ascii="Courier New" w:hAnsi="Courier New" w:cs="Courier New" w:hint="default"/>
      </w:rPr>
    </w:lvl>
    <w:lvl w:ilvl="8">
      <w:start w:val="1"/>
      <w:numFmt w:val="bullet"/>
      <w:lvlText w:val=""/>
      <w:lvlJc w:val="left"/>
      <w:pPr>
        <w:tabs>
          <w:tab w:val="num" w:pos="0"/>
        </w:tabs>
        <w:ind w:left="6423"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89" w:hanging="360"/>
      </w:pPr>
      <w:rPr>
        <w:rFonts w:ascii="Wingdings" w:hAnsi="Wingdings" w:cs="Wingdings" w:hint="default"/>
      </w:rPr>
    </w:lvl>
    <w:lvl w:ilvl="1">
      <w:start w:val="1"/>
      <w:numFmt w:val="bullet"/>
      <w:lvlText w:val="o"/>
      <w:lvlJc w:val="left"/>
      <w:pPr>
        <w:tabs>
          <w:tab w:val="num" w:pos="0"/>
        </w:tabs>
        <w:ind w:left="1509" w:hanging="360"/>
      </w:pPr>
      <w:rPr>
        <w:rFonts w:ascii="Courier New" w:hAnsi="Courier New" w:cs="Courier New" w:hint="default"/>
      </w:rPr>
    </w:lvl>
    <w:lvl w:ilvl="2">
      <w:start w:val="1"/>
      <w:numFmt w:val="bullet"/>
      <w:lvlText w:val=""/>
      <w:lvlJc w:val="left"/>
      <w:pPr>
        <w:tabs>
          <w:tab w:val="num" w:pos="0"/>
        </w:tabs>
        <w:ind w:left="2229" w:hanging="360"/>
      </w:pPr>
      <w:rPr>
        <w:rFonts w:ascii="Wingdings" w:hAnsi="Wingdings" w:cs="Wingdings" w:hint="default"/>
      </w:rPr>
    </w:lvl>
    <w:lvl w:ilvl="3">
      <w:start w:val="1"/>
      <w:numFmt w:val="bullet"/>
      <w:lvlText w:val=""/>
      <w:lvlJc w:val="left"/>
      <w:pPr>
        <w:tabs>
          <w:tab w:val="num" w:pos="0"/>
        </w:tabs>
        <w:ind w:left="2949" w:hanging="360"/>
      </w:pPr>
      <w:rPr>
        <w:rFonts w:ascii="Symbol" w:hAnsi="Symbol" w:cs="Symbol" w:hint="default"/>
      </w:rPr>
    </w:lvl>
    <w:lvl w:ilvl="4">
      <w:start w:val="1"/>
      <w:numFmt w:val="bullet"/>
      <w:lvlText w:val="o"/>
      <w:lvlJc w:val="left"/>
      <w:pPr>
        <w:tabs>
          <w:tab w:val="num" w:pos="0"/>
        </w:tabs>
        <w:ind w:left="3669" w:hanging="360"/>
      </w:pPr>
      <w:rPr>
        <w:rFonts w:ascii="Courier New" w:hAnsi="Courier New" w:cs="Courier New" w:hint="default"/>
      </w:rPr>
    </w:lvl>
    <w:lvl w:ilvl="5">
      <w:start w:val="1"/>
      <w:numFmt w:val="bullet"/>
      <w:lvlText w:val=""/>
      <w:lvlJc w:val="left"/>
      <w:pPr>
        <w:tabs>
          <w:tab w:val="num" w:pos="0"/>
        </w:tabs>
        <w:ind w:left="4389" w:hanging="360"/>
      </w:pPr>
      <w:rPr>
        <w:rFonts w:ascii="Wingdings" w:hAnsi="Wingdings" w:cs="Wingdings" w:hint="default"/>
      </w:rPr>
    </w:lvl>
    <w:lvl w:ilvl="6">
      <w:start w:val="1"/>
      <w:numFmt w:val="bullet"/>
      <w:lvlText w:val=""/>
      <w:lvlJc w:val="left"/>
      <w:pPr>
        <w:tabs>
          <w:tab w:val="num" w:pos="0"/>
        </w:tabs>
        <w:ind w:left="5109" w:hanging="360"/>
      </w:pPr>
      <w:rPr>
        <w:rFonts w:ascii="Symbol" w:hAnsi="Symbol" w:cs="Symbol" w:hint="default"/>
      </w:rPr>
    </w:lvl>
    <w:lvl w:ilvl="7">
      <w:start w:val="1"/>
      <w:numFmt w:val="bullet"/>
      <w:lvlText w:val="o"/>
      <w:lvlJc w:val="left"/>
      <w:pPr>
        <w:tabs>
          <w:tab w:val="num" w:pos="0"/>
        </w:tabs>
        <w:ind w:left="5829" w:hanging="360"/>
      </w:pPr>
      <w:rPr>
        <w:rFonts w:ascii="Courier New" w:hAnsi="Courier New" w:cs="Courier New" w:hint="default"/>
      </w:rPr>
    </w:lvl>
    <w:lvl w:ilvl="8">
      <w:start w:val="1"/>
      <w:numFmt w:val="bullet"/>
      <w:lvlText w:val=""/>
      <w:lvlJc w:val="left"/>
      <w:pPr>
        <w:tabs>
          <w:tab w:val="num" w:pos="0"/>
        </w:tabs>
        <w:ind w:left="6549"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803" w:hanging="360"/>
      </w:pPr>
      <w:rPr>
        <w:rFonts w:ascii="Wingdings" w:hAnsi="Wingdings" w:cs="Wingdings" w:hint="default"/>
      </w:rPr>
    </w:lvl>
    <w:lvl w:ilvl="1">
      <w:start w:val="1"/>
      <w:numFmt w:val="bullet"/>
      <w:lvlText w:val="o"/>
      <w:lvlJc w:val="left"/>
      <w:pPr>
        <w:tabs>
          <w:tab w:val="num" w:pos="0"/>
        </w:tabs>
        <w:ind w:left="1523" w:hanging="360"/>
      </w:pPr>
      <w:rPr>
        <w:rFonts w:ascii="Courier New" w:hAnsi="Courier New" w:cs="Courier New" w:hint="default"/>
      </w:rPr>
    </w:lvl>
    <w:lvl w:ilvl="2">
      <w:start w:val="1"/>
      <w:numFmt w:val="bullet"/>
      <w:lvlText w:val=""/>
      <w:lvlJc w:val="left"/>
      <w:pPr>
        <w:tabs>
          <w:tab w:val="num" w:pos="0"/>
        </w:tabs>
        <w:ind w:left="2243" w:hanging="360"/>
      </w:pPr>
      <w:rPr>
        <w:rFonts w:ascii="Wingdings" w:hAnsi="Wingdings" w:cs="Wingdings" w:hint="default"/>
      </w:rPr>
    </w:lvl>
    <w:lvl w:ilvl="3">
      <w:start w:val="1"/>
      <w:numFmt w:val="bullet"/>
      <w:lvlText w:val=""/>
      <w:lvlJc w:val="left"/>
      <w:pPr>
        <w:tabs>
          <w:tab w:val="num" w:pos="0"/>
        </w:tabs>
        <w:ind w:left="2963" w:hanging="360"/>
      </w:pPr>
      <w:rPr>
        <w:rFonts w:ascii="Symbol" w:hAnsi="Symbol" w:cs="Symbol" w:hint="default"/>
      </w:rPr>
    </w:lvl>
    <w:lvl w:ilvl="4">
      <w:start w:val="1"/>
      <w:numFmt w:val="bullet"/>
      <w:lvlText w:val="o"/>
      <w:lvlJc w:val="left"/>
      <w:pPr>
        <w:tabs>
          <w:tab w:val="num" w:pos="0"/>
        </w:tabs>
        <w:ind w:left="3683" w:hanging="360"/>
      </w:pPr>
      <w:rPr>
        <w:rFonts w:ascii="Courier New" w:hAnsi="Courier New" w:cs="Courier New" w:hint="default"/>
      </w:rPr>
    </w:lvl>
    <w:lvl w:ilvl="5">
      <w:start w:val="1"/>
      <w:numFmt w:val="bullet"/>
      <w:lvlText w:val=""/>
      <w:lvlJc w:val="left"/>
      <w:pPr>
        <w:tabs>
          <w:tab w:val="num" w:pos="0"/>
        </w:tabs>
        <w:ind w:left="4403" w:hanging="360"/>
      </w:pPr>
      <w:rPr>
        <w:rFonts w:ascii="Wingdings" w:hAnsi="Wingdings" w:cs="Wingdings" w:hint="default"/>
      </w:rPr>
    </w:lvl>
    <w:lvl w:ilvl="6">
      <w:start w:val="1"/>
      <w:numFmt w:val="bullet"/>
      <w:lvlText w:val=""/>
      <w:lvlJc w:val="left"/>
      <w:pPr>
        <w:tabs>
          <w:tab w:val="num" w:pos="0"/>
        </w:tabs>
        <w:ind w:left="5123" w:hanging="360"/>
      </w:pPr>
      <w:rPr>
        <w:rFonts w:ascii="Symbol" w:hAnsi="Symbol" w:cs="Symbol" w:hint="default"/>
      </w:rPr>
    </w:lvl>
    <w:lvl w:ilvl="7">
      <w:start w:val="1"/>
      <w:numFmt w:val="bullet"/>
      <w:lvlText w:val="o"/>
      <w:lvlJc w:val="left"/>
      <w:pPr>
        <w:tabs>
          <w:tab w:val="num" w:pos="0"/>
        </w:tabs>
        <w:ind w:left="5843" w:hanging="360"/>
      </w:pPr>
      <w:rPr>
        <w:rFonts w:ascii="Courier New" w:hAnsi="Courier New" w:cs="Courier New" w:hint="default"/>
      </w:rPr>
    </w:lvl>
    <w:lvl w:ilvl="8">
      <w:start w:val="1"/>
      <w:numFmt w:val="bullet"/>
      <w:lvlText w:val=""/>
      <w:lvlJc w:val="left"/>
      <w:pPr>
        <w:tabs>
          <w:tab w:val="num" w:pos="0"/>
        </w:tabs>
        <w:ind w:left="6563"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8"/>
  <w:embedSystemFont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2d55"/>
    <w:pPr>
      <w:widowControl/>
      <w:bidi w:val="0"/>
      <w:spacing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unhideWhenUsed/>
    <w:qFormat/>
    <w:rPr/>
  </w:style>
  <w:style w:type="character" w:styleId="Strong">
    <w:name w:val="Strong"/>
    <w:basedOn w:val="DefaultParagraphFont"/>
    <w:qFormat/>
    <w:rsid w:val="00515e83"/>
    <w:rPr>
      <w:b/>
      <w:bCs/>
    </w:rPr>
  </w:style>
  <w:style w:type="character" w:styleId="EnlacedeInternet">
    <w:name w:val="Enlace de Internet"/>
    <w:basedOn w:val="DefaultParagraphFont"/>
    <w:rsid w:val="00c1213d"/>
    <w:rPr>
      <w:color w:val="0000FF"/>
      <w:u w:val="singl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rsid w:val="005e2d55"/>
    <w:pPr>
      <w:jc w:val="both"/>
    </w:pPr>
    <w:rPr>
      <w:rFonts w:ascii="Arial" w:hAnsi="Arial" w:cs="Arial"/>
      <w:sz w:val="28"/>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rsid w:val="005e2d55"/>
    <w:pPr>
      <w:tabs>
        <w:tab w:val="clear" w:pos="708"/>
        <w:tab w:val="center" w:pos="4252" w:leader="none"/>
        <w:tab w:val="right" w:pos="8504" w:leader="none"/>
      </w:tabs>
    </w:pPr>
    <w:rPr/>
  </w:style>
  <w:style w:type="paragraph" w:styleId="Piedepgina">
    <w:name w:val="Footer"/>
    <w:basedOn w:val="Normal"/>
    <w:rsid w:val="005e2d55"/>
    <w:pPr>
      <w:tabs>
        <w:tab w:val="clear" w:pos="708"/>
        <w:tab w:val="center" w:pos="4252" w:leader="none"/>
        <w:tab w:val="right" w:pos="8504" w:leader="none"/>
      </w:tabs>
    </w:pPr>
    <w:rPr/>
  </w:style>
  <w:style w:type="paragraph" w:styleId="BalloonText">
    <w:name w:val="Balloon Text"/>
    <w:basedOn w:val="Normal"/>
    <w:semiHidden/>
    <w:qFormat/>
    <w:rsid w:val="005e2d55"/>
    <w:pPr/>
    <w:rPr>
      <w:rFonts w:ascii="Tahoma" w:hAnsi="Tahoma" w:cs="Tahoma"/>
      <w:sz w:val="16"/>
      <w:szCs w:val="16"/>
    </w:rPr>
  </w:style>
  <w:style w:type="paragraph" w:styleId="BodyTextIndent2">
    <w:name w:val="Body Text Indent 2"/>
    <w:basedOn w:val="Normal"/>
    <w:qFormat/>
    <w:rsid w:val="005e2d55"/>
    <w:pPr>
      <w:pBdr>
        <w:top w:val="single" w:sz="12" w:space="0" w:color="000000"/>
      </w:pBdr>
      <w:ind w:right="360" w:firstLine="360"/>
    </w:pPr>
    <w:rPr>
      <w:rFonts w:ascii="Ottawa" w:hAnsi="Ottawa"/>
      <w:i/>
      <w:sz w:val="20"/>
      <w:szCs w:val="20"/>
      <w:lang w:val="es-ES_tradnl"/>
    </w:rPr>
  </w:style>
  <w:style w:type="paragraph" w:styleId="Subttulo">
    <w:name w:val="Subtitle"/>
    <w:basedOn w:val="Normal"/>
    <w:qFormat/>
    <w:rsid w:val="000722c8"/>
    <w:pPr>
      <w:jc w:val="center"/>
    </w:pPr>
    <w:rPr>
      <w:b/>
      <w:bCs/>
    </w:rPr>
  </w:style>
  <w:style w:type="paragraph" w:styleId="BodyText3">
    <w:name w:val="Body Text 3"/>
    <w:basedOn w:val="Normal"/>
    <w:qFormat/>
    <w:rsid w:val="009c07bc"/>
    <w:pPr>
      <w:spacing w:before="0" w:after="120"/>
    </w:pPr>
    <w:rPr>
      <w:sz w:val="16"/>
      <w:szCs w:val="16"/>
    </w:rPr>
  </w:style>
  <w:style w:type="paragraph" w:styleId="DocumentMap">
    <w:name w:val="Document Map"/>
    <w:basedOn w:val="Normal"/>
    <w:semiHidden/>
    <w:qFormat/>
    <w:rsid w:val="001f2dd9"/>
    <w:pPr>
      <w:shd w:val="clear" w:color="auto" w:fill="000080"/>
    </w:pPr>
    <w:rPr>
      <w:rFonts w:ascii="Tahoma" w:hAnsi="Tahoma" w:cs="Tahoma"/>
      <w:sz w:val="20"/>
      <w:szCs w:val="20"/>
    </w:rPr>
  </w:style>
  <w:style w:type="paragraph" w:styleId="Remitentedelsobre" w:customStyle="1">
    <w:name w:val="remitente del sobre"/>
    <w:basedOn w:val="Normal"/>
    <w:qFormat/>
    <w:rsid w:val="000163fb"/>
    <w:pPr/>
    <w:rPr>
      <w:rFonts w:ascii="Tahoma" w:hAnsi="Tahoma"/>
      <w:i/>
      <w:szCs w:val="20"/>
      <w:lang w:val="es-ES_tradnl"/>
    </w:rPr>
  </w:style>
  <w:style w:type="paragraph" w:styleId="ListParagraph">
    <w:name w:val="List Paragraph"/>
    <w:basedOn w:val="Normal"/>
    <w:uiPriority w:val="34"/>
    <w:qFormat/>
    <w:rsid w:val="00f420bd"/>
    <w:pPr>
      <w:spacing w:before="0" w:after="0"/>
      <w:ind w:left="720" w:hanging="0"/>
      <w:contextualSpacing/>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rsid w:val="002173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644C8-6EE4-449F-B7CA-74C21A4E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Template>
  <TotalTime>308</TotalTime>
  <Application>LibreOffice/7.3.7.2$Linux_X86_64 LibreOffice_project/30$Build-2</Application>
  <AppVersion>15.0000</AppVersion>
  <Pages>7</Pages>
  <Words>1648</Words>
  <Characters>8364</Characters>
  <CharactersWithSpaces>11044</CharactersWithSpaces>
  <Paragraphs>95</Paragraphs>
  <Company>Pcnet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2019-12-10T17:21:00Z</dcterms:created>
  <dc:creator>Informatica</dc:creator>
  <dc:description/>
  <dc:language>es-CU</dc:language>
  <cp:lastModifiedBy>ggg</cp:lastModifiedBy>
  <cp:lastPrinted>2019-07-23T18:26:00Z</cp:lastPrinted>
  <dcterms:modified xsi:type="dcterms:W3CDTF">2024-08-23T21:23:00Z</dcterms:modified>
  <cp:revision>33</cp:revision>
  <dc:subject/>
  <dc:title>Ciudad de La Habana, 3 de febrero del 2005</dc:title>
</cp:coreProperties>
</file>

<file path=docProps/custom.xml><?xml version="1.0" encoding="utf-8"?>
<Properties xmlns="http://schemas.openxmlformats.org/officeDocument/2006/custom-properties" xmlns:vt="http://schemas.openxmlformats.org/officeDocument/2006/docPropsVTypes"/>
</file>